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B3" w:rsidRDefault="008F7EB3">
      <w:bookmarkStart w:id="0" w:name="_GoBack"/>
      <w:r>
        <w:rPr>
          <w:noProof/>
        </w:rPr>
        <w:drawing>
          <wp:anchor distT="0" distB="0" distL="114300" distR="114300" simplePos="0" relativeHeight="251658240" behindDoc="1" locked="0" layoutInCell="1" allowOverlap="1" wp14:anchorId="38E1095A" wp14:editId="2C309E88">
            <wp:simplePos x="0" y="0"/>
            <wp:positionH relativeFrom="column">
              <wp:posOffset>-870585</wp:posOffset>
            </wp:positionH>
            <wp:positionV relativeFrom="paragraph">
              <wp:posOffset>-453390</wp:posOffset>
            </wp:positionV>
            <wp:extent cx="7204075" cy="9906000"/>
            <wp:effectExtent l="0" t="0" r="0" b="0"/>
            <wp:wrapTight wrapText="bothSides">
              <wp:wrapPolygon edited="0">
                <wp:start x="0" y="0"/>
                <wp:lineTo x="0" y="21558"/>
                <wp:lineTo x="21533" y="21558"/>
                <wp:lineTo x="21533" y="0"/>
                <wp:lineTo x="0" y="0"/>
              </wp:wrapPolygon>
            </wp:wrapTight>
            <wp:docPr id="1" name="Рисунок 1" descr="C:\Users\Наталия\Documents\Scanned Documents\Рисунок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Documents\Scanned Documents\Рисунок (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4075" cy="9906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br w:type="page"/>
      </w:r>
    </w:p>
    <w:p w:rsidR="008F7EB3" w:rsidRDefault="008F7EB3">
      <w:r>
        <w:rPr>
          <w:noProof/>
        </w:rPr>
        <w:lastRenderedPageBreak/>
        <w:drawing>
          <wp:anchor distT="0" distB="0" distL="114300" distR="114300" simplePos="0" relativeHeight="251659264" behindDoc="1" locked="0" layoutInCell="1" allowOverlap="1" wp14:anchorId="08940947" wp14:editId="32349DD8">
            <wp:simplePos x="0" y="0"/>
            <wp:positionH relativeFrom="column">
              <wp:posOffset>-985520</wp:posOffset>
            </wp:positionH>
            <wp:positionV relativeFrom="paragraph">
              <wp:posOffset>-567690</wp:posOffset>
            </wp:positionV>
            <wp:extent cx="7328535" cy="10077450"/>
            <wp:effectExtent l="0" t="0" r="5715" b="0"/>
            <wp:wrapTight wrapText="bothSides">
              <wp:wrapPolygon edited="0">
                <wp:start x="0" y="0"/>
                <wp:lineTo x="0" y="21559"/>
                <wp:lineTo x="21561" y="21559"/>
                <wp:lineTo x="21561" y="0"/>
                <wp:lineTo x="0" y="0"/>
              </wp:wrapPolygon>
            </wp:wrapTight>
            <wp:docPr id="2" name="Рисунок 2" descr="C:\Users\Наталия\Documents\Scanned Documents\Рисунок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ия\Documents\Scanned Documents\Рисунок (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28535" cy="1007745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C97DB0" w:rsidRDefault="00B41385" w:rsidP="00B41385">
      <w:pPr>
        <w:widowControl w:val="0"/>
        <w:suppressAutoHyphens/>
        <w:jc w:val="center"/>
      </w:pPr>
      <w:r w:rsidRPr="00B41385">
        <w:lastRenderedPageBreak/>
        <w:t>СОДЕРЖАНИЕ</w:t>
      </w:r>
    </w:p>
    <w:p w:rsidR="00B41385" w:rsidRPr="00B41385" w:rsidRDefault="00B41385" w:rsidP="00B41385">
      <w:pPr>
        <w:widowControl w:val="0"/>
        <w:suppressAutoHyphens/>
        <w:jc w:val="center"/>
        <w:rPr>
          <w:sz w:val="28"/>
          <w:vertAlign w:val="superscript"/>
        </w:rPr>
      </w:pPr>
    </w:p>
    <w:p w:rsidR="00B41385" w:rsidRDefault="00B41385" w:rsidP="00F63C16">
      <w:pPr>
        <w:pStyle w:val="1"/>
        <w:spacing w:line="360" w:lineRule="auto"/>
        <w:ind w:left="-992"/>
        <w:rPr>
          <w:rStyle w:val="af5"/>
          <w:b w:val="0"/>
          <w:bCs w:val="0"/>
          <w:sz w:val="28"/>
          <w:szCs w:val="28"/>
          <w:lang w:val="ru-RU"/>
        </w:rPr>
      </w:pPr>
      <w:r w:rsidRPr="00B41385">
        <w:rPr>
          <w:rStyle w:val="af5"/>
          <w:b w:val="0"/>
          <w:bCs w:val="0"/>
          <w:sz w:val="28"/>
          <w:szCs w:val="28"/>
        </w:rPr>
        <w:t xml:space="preserve">1. Характеристика профессиональной деятельности выпускников и требования к результатам освоения программы </w:t>
      </w:r>
      <w:r w:rsidRPr="00B41385">
        <w:rPr>
          <w:sz w:val="28"/>
          <w:szCs w:val="28"/>
          <w:lang w:val="ru-RU"/>
        </w:rPr>
        <w:t>подготовки специалистов среднего звена</w:t>
      </w:r>
      <w:r w:rsidR="00F63C16">
        <w:rPr>
          <w:sz w:val="28"/>
          <w:szCs w:val="28"/>
          <w:lang w:val="ru-RU"/>
        </w:rPr>
        <w:t xml:space="preserve">             4</w:t>
      </w:r>
    </w:p>
    <w:p w:rsidR="00B41385" w:rsidRPr="004A3A47" w:rsidRDefault="00B41385" w:rsidP="00F63C16">
      <w:pPr>
        <w:pStyle w:val="1"/>
        <w:spacing w:line="360" w:lineRule="auto"/>
        <w:ind w:left="-992"/>
        <w:rPr>
          <w:rStyle w:val="af5"/>
          <w:b w:val="0"/>
          <w:bCs w:val="0"/>
          <w:sz w:val="28"/>
          <w:szCs w:val="28"/>
          <w:lang w:val="ru-RU"/>
        </w:rPr>
      </w:pPr>
      <w:r w:rsidRPr="00B41385">
        <w:rPr>
          <w:rStyle w:val="af5"/>
          <w:b w:val="0"/>
          <w:bCs w:val="0"/>
          <w:sz w:val="28"/>
          <w:szCs w:val="28"/>
        </w:rPr>
        <w:t>2. Характеристика подготовки по профессии</w:t>
      </w:r>
      <w:r w:rsidR="004A3A47">
        <w:rPr>
          <w:rStyle w:val="af5"/>
          <w:b w:val="0"/>
          <w:bCs w:val="0"/>
          <w:sz w:val="28"/>
          <w:szCs w:val="28"/>
          <w:lang w:val="ru-RU"/>
        </w:rPr>
        <w:t xml:space="preserve">                                                             </w:t>
      </w:r>
      <w:r w:rsidR="00A36291">
        <w:rPr>
          <w:rStyle w:val="af5"/>
          <w:b w:val="0"/>
          <w:bCs w:val="0"/>
          <w:sz w:val="28"/>
          <w:szCs w:val="28"/>
          <w:lang w:val="ru-RU"/>
        </w:rPr>
        <w:t>6</w:t>
      </w:r>
    </w:p>
    <w:p w:rsidR="00B41385" w:rsidRPr="004A3A47" w:rsidRDefault="00B41385" w:rsidP="00F63C16">
      <w:pPr>
        <w:pStyle w:val="1"/>
        <w:spacing w:line="360" w:lineRule="auto"/>
        <w:ind w:left="-992"/>
        <w:rPr>
          <w:rStyle w:val="af5"/>
          <w:b w:val="0"/>
          <w:bCs w:val="0"/>
          <w:sz w:val="28"/>
          <w:szCs w:val="28"/>
          <w:lang w:val="ru-RU"/>
        </w:rPr>
      </w:pPr>
      <w:r>
        <w:rPr>
          <w:rStyle w:val="af5"/>
          <w:b w:val="0"/>
          <w:bCs w:val="0"/>
          <w:sz w:val="28"/>
          <w:szCs w:val="28"/>
        </w:rPr>
        <w:t>3. </w:t>
      </w:r>
      <w:r w:rsidR="00FB3D80">
        <w:rPr>
          <w:rStyle w:val="af5"/>
          <w:b w:val="0"/>
          <w:bCs w:val="0"/>
          <w:sz w:val="28"/>
          <w:szCs w:val="28"/>
          <w:lang w:val="ru-RU"/>
        </w:rPr>
        <w:t>Рабочий</w:t>
      </w:r>
      <w:r w:rsidRPr="00B41385">
        <w:rPr>
          <w:rStyle w:val="af5"/>
          <w:b w:val="0"/>
          <w:bCs w:val="0"/>
          <w:sz w:val="28"/>
          <w:szCs w:val="28"/>
        </w:rPr>
        <w:t xml:space="preserve">  учебный план</w:t>
      </w:r>
      <w:r w:rsidR="004A3A47">
        <w:rPr>
          <w:rStyle w:val="af5"/>
          <w:b w:val="0"/>
          <w:bCs w:val="0"/>
          <w:sz w:val="28"/>
          <w:szCs w:val="28"/>
          <w:lang w:val="ru-RU"/>
        </w:rPr>
        <w:t xml:space="preserve">                                                                      </w:t>
      </w:r>
      <w:r w:rsidR="00A36291">
        <w:rPr>
          <w:rStyle w:val="af5"/>
          <w:b w:val="0"/>
          <w:bCs w:val="0"/>
          <w:sz w:val="28"/>
          <w:szCs w:val="28"/>
          <w:lang w:val="ru-RU"/>
        </w:rPr>
        <w:t xml:space="preserve">         </w:t>
      </w:r>
      <w:r w:rsidR="00B31E8F">
        <w:rPr>
          <w:rStyle w:val="af5"/>
          <w:b w:val="0"/>
          <w:bCs w:val="0"/>
          <w:sz w:val="28"/>
          <w:szCs w:val="28"/>
          <w:lang w:val="ru-RU"/>
        </w:rPr>
        <w:t xml:space="preserve"> </w:t>
      </w:r>
      <w:r w:rsidR="00A36291">
        <w:rPr>
          <w:rStyle w:val="af5"/>
          <w:b w:val="0"/>
          <w:bCs w:val="0"/>
          <w:sz w:val="28"/>
          <w:szCs w:val="28"/>
          <w:lang w:val="ru-RU"/>
        </w:rPr>
        <w:t xml:space="preserve">             7</w:t>
      </w:r>
    </w:p>
    <w:p w:rsidR="00B41385" w:rsidRDefault="00B41385" w:rsidP="00F63C16">
      <w:pPr>
        <w:pStyle w:val="1"/>
        <w:spacing w:line="360" w:lineRule="auto"/>
        <w:ind w:left="-992"/>
        <w:rPr>
          <w:rStyle w:val="af5"/>
          <w:b w:val="0"/>
          <w:bCs w:val="0"/>
          <w:sz w:val="28"/>
          <w:szCs w:val="28"/>
          <w:lang w:val="ru-RU"/>
        </w:rPr>
      </w:pPr>
      <w:r>
        <w:rPr>
          <w:rStyle w:val="af5"/>
          <w:b w:val="0"/>
          <w:bCs w:val="0"/>
          <w:sz w:val="28"/>
          <w:szCs w:val="28"/>
        </w:rPr>
        <w:t>4.</w:t>
      </w:r>
      <w:r>
        <w:rPr>
          <w:rStyle w:val="af5"/>
          <w:b w:val="0"/>
          <w:bCs w:val="0"/>
          <w:sz w:val="28"/>
          <w:szCs w:val="28"/>
          <w:lang w:val="ru-RU"/>
        </w:rPr>
        <w:t>Пояснительная записка ППССЗ специальности</w:t>
      </w:r>
      <w:r w:rsidR="004A3A47">
        <w:rPr>
          <w:rStyle w:val="af5"/>
          <w:b w:val="0"/>
          <w:bCs w:val="0"/>
          <w:sz w:val="28"/>
          <w:szCs w:val="28"/>
          <w:lang w:val="ru-RU"/>
        </w:rPr>
        <w:t xml:space="preserve">                                                      </w:t>
      </w:r>
      <w:r w:rsidR="00A36291">
        <w:rPr>
          <w:rStyle w:val="af5"/>
          <w:b w:val="0"/>
          <w:bCs w:val="0"/>
          <w:sz w:val="28"/>
          <w:szCs w:val="28"/>
          <w:lang w:val="ru-RU"/>
        </w:rPr>
        <w:t>8</w:t>
      </w:r>
    </w:p>
    <w:p w:rsidR="004A3A47" w:rsidRDefault="00B41385" w:rsidP="00F63C16">
      <w:pPr>
        <w:pStyle w:val="1"/>
        <w:spacing w:line="360" w:lineRule="auto"/>
        <w:ind w:left="-992"/>
        <w:rPr>
          <w:rStyle w:val="af5"/>
          <w:b w:val="0"/>
          <w:bCs w:val="0"/>
          <w:sz w:val="28"/>
          <w:szCs w:val="28"/>
          <w:lang w:val="ru-RU"/>
        </w:rPr>
      </w:pPr>
      <w:r>
        <w:rPr>
          <w:rStyle w:val="af5"/>
          <w:b w:val="0"/>
          <w:bCs w:val="0"/>
          <w:sz w:val="28"/>
          <w:szCs w:val="28"/>
        </w:rPr>
        <w:t>5. </w:t>
      </w:r>
      <w:r w:rsidR="00FB3D80">
        <w:rPr>
          <w:rStyle w:val="af5"/>
          <w:b w:val="0"/>
          <w:bCs w:val="0"/>
          <w:sz w:val="28"/>
          <w:szCs w:val="28"/>
          <w:lang w:val="ru-RU"/>
        </w:rPr>
        <w:t>Перечень</w:t>
      </w:r>
      <w:r w:rsidRPr="00B41385">
        <w:rPr>
          <w:rStyle w:val="af5"/>
          <w:b w:val="0"/>
          <w:bCs w:val="0"/>
          <w:sz w:val="28"/>
          <w:szCs w:val="28"/>
        </w:rPr>
        <w:t xml:space="preserve"> программ учебных дисциплин, </w:t>
      </w:r>
      <w:r w:rsidR="00FB3D80">
        <w:rPr>
          <w:rStyle w:val="af5"/>
          <w:b w:val="0"/>
          <w:bCs w:val="0"/>
          <w:sz w:val="28"/>
          <w:szCs w:val="28"/>
          <w:lang w:val="ru-RU"/>
        </w:rPr>
        <w:tab/>
      </w:r>
      <w:r w:rsidR="00FB3D80">
        <w:rPr>
          <w:rStyle w:val="af5"/>
          <w:b w:val="0"/>
          <w:bCs w:val="0"/>
          <w:sz w:val="28"/>
          <w:szCs w:val="28"/>
          <w:lang w:val="ru-RU"/>
        </w:rPr>
        <w:tab/>
      </w:r>
      <w:r w:rsidR="00FB3D80">
        <w:rPr>
          <w:rStyle w:val="af5"/>
          <w:b w:val="0"/>
          <w:bCs w:val="0"/>
          <w:sz w:val="28"/>
          <w:szCs w:val="28"/>
          <w:lang w:val="ru-RU"/>
        </w:rPr>
        <w:tab/>
      </w:r>
      <w:r w:rsidR="00FB3D80">
        <w:rPr>
          <w:rStyle w:val="af5"/>
          <w:b w:val="0"/>
          <w:bCs w:val="0"/>
          <w:sz w:val="28"/>
          <w:szCs w:val="28"/>
          <w:lang w:val="ru-RU"/>
        </w:rPr>
        <w:tab/>
      </w:r>
      <w:r w:rsidR="00FB3D80">
        <w:rPr>
          <w:rStyle w:val="af5"/>
          <w:b w:val="0"/>
          <w:bCs w:val="0"/>
          <w:sz w:val="28"/>
          <w:szCs w:val="28"/>
          <w:lang w:val="ru-RU"/>
        </w:rPr>
        <w:tab/>
      </w:r>
      <w:r w:rsidR="00FB3D80">
        <w:rPr>
          <w:rStyle w:val="af5"/>
          <w:b w:val="0"/>
          <w:bCs w:val="0"/>
          <w:sz w:val="28"/>
          <w:szCs w:val="28"/>
          <w:lang w:val="ru-RU"/>
        </w:rPr>
        <w:tab/>
        <w:t xml:space="preserve">     22</w:t>
      </w:r>
    </w:p>
    <w:p w:rsidR="00B41385" w:rsidRPr="004A3A47" w:rsidRDefault="00B41385" w:rsidP="00F63C16">
      <w:pPr>
        <w:pStyle w:val="1"/>
        <w:spacing w:line="360" w:lineRule="auto"/>
        <w:ind w:left="-992"/>
        <w:rPr>
          <w:rStyle w:val="af5"/>
          <w:b w:val="0"/>
          <w:bCs w:val="0"/>
          <w:sz w:val="28"/>
          <w:szCs w:val="28"/>
          <w:lang w:val="ru-RU"/>
        </w:rPr>
      </w:pPr>
      <w:r w:rsidRPr="00B41385">
        <w:rPr>
          <w:rStyle w:val="af5"/>
          <w:b w:val="0"/>
          <w:bCs w:val="0"/>
          <w:sz w:val="28"/>
          <w:szCs w:val="28"/>
        </w:rPr>
        <w:t>профессиональных модулей и практик</w:t>
      </w:r>
      <w:r w:rsidR="004A3A47">
        <w:rPr>
          <w:rStyle w:val="af5"/>
          <w:b w:val="0"/>
          <w:bCs w:val="0"/>
          <w:sz w:val="28"/>
          <w:szCs w:val="28"/>
          <w:lang w:val="ru-RU"/>
        </w:rPr>
        <w:t xml:space="preserve">                                                                      </w:t>
      </w:r>
    </w:p>
    <w:p w:rsidR="00B41385" w:rsidRDefault="00B41385" w:rsidP="00F63C16">
      <w:pPr>
        <w:pStyle w:val="1"/>
        <w:spacing w:line="360" w:lineRule="auto"/>
        <w:ind w:left="-992"/>
        <w:rPr>
          <w:rStyle w:val="af5"/>
          <w:b w:val="0"/>
          <w:bCs w:val="0"/>
          <w:sz w:val="28"/>
          <w:szCs w:val="28"/>
          <w:lang w:val="ru-RU"/>
        </w:rPr>
      </w:pPr>
      <w:r w:rsidRPr="00B41385">
        <w:rPr>
          <w:rStyle w:val="af5"/>
          <w:b w:val="0"/>
          <w:bCs w:val="0"/>
          <w:sz w:val="28"/>
          <w:szCs w:val="28"/>
        </w:rPr>
        <w:t xml:space="preserve">6. Контроль и оценка результатов освоения программы </w:t>
      </w:r>
      <w:r>
        <w:rPr>
          <w:rStyle w:val="af5"/>
          <w:b w:val="0"/>
          <w:bCs w:val="0"/>
          <w:sz w:val="28"/>
          <w:szCs w:val="28"/>
          <w:lang w:val="ru-RU"/>
        </w:rPr>
        <w:t>подготовки специалистов среднего звена</w:t>
      </w:r>
      <w:r w:rsidR="004A3A47">
        <w:rPr>
          <w:rStyle w:val="af5"/>
          <w:b w:val="0"/>
          <w:bCs w:val="0"/>
          <w:sz w:val="28"/>
          <w:szCs w:val="28"/>
          <w:lang w:val="ru-RU"/>
        </w:rPr>
        <w:t xml:space="preserve">                                                                                       </w:t>
      </w:r>
      <w:r w:rsidR="00461B3A">
        <w:rPr>
          <w:rStyle w:val="af5"/>
          <w:b w:val="0"/>
          <w:bCs w:val="0"/>
          <w:sz w:val="28"/>
          <w:szCs w:val="28"/>
          <w:lang w:val="ru-RU"/>
        </w:rPr>
        <w:t xml:space="preserve">              </w:t>
      </w:r>
      <w:r w:rsidR="00B31E8F">
        <w:rPr>
          <w:rStyle w:val="af5"/>
          <w:b w:val="0"/>
          <w:bCs w:val="0"/>
          <w:sz w:val="28"/>
          <w:szCs w:val="28"/>
          <w:lang w:val="ru-RU"/>
        </w:rPr>
        <w:t xml:space="preserve"> </w:t>
      </w:r>
      <w:r w:rsidR="00461B3A">
        <w:rPr>
          <w:rStyle w:val="af5"/>
          <w:b w:val="0"/>
          <w:bCs w:val="0"/>
          <w:sz w:val="28"/>
          <w:szCs w:val="28"/>
          <w:lang w:val="ru-RU"/>
        </w:rPr>
        <w:t xml:space="preserve">             24</w:t>
      </w:r>
    </w:p>
    <w:p w:rsidR="00B41385" w:rsidRPr="00F63C16" w:rsidRDefault="00B41385" w:rsidP="00F63C16">
      <w:pPr>
        <w:pStyle w:val="1"/>
        <w:spacing w:line="360" w:lineRule="auto"/>
        <w:ind w:left="-992"/>
        <w:rPr>
          <w:rStyle w:val="af5"/>
          <w:b w:val="0"/>
          <w:bCs w:val="0"/>
          <w:sz w:val="28"/>
          <w:szCs w:val="28"/>
          <w:lang w:val="ru-RU"/>
        </w:rPr>
      </w:pPr>
      <w:r w:rsidRPr="00B41385">
        <w:rPr>
          <w:rStyle w:val="af5"/>
          <w:b w:val="0"/>
          <w:bCs w:val="0"/>
          <w:sz w:val="28"/>
          <w:szCs w:val="28"/>
        </w:rPr>
        <w:t>ПРИЛОЖЕНИЯ</w:t>
      </w:r>
      <w:r w:rsidR="00F63C16">
        <w:rPr>
          <w:rStyle w:val="af5"/>
          <w:b w:val="0"/>
          <w:bCs w:val="0"/>
          <w:sz w:val="28"/>
          <w:szCs w:val="28"/>
          <w:lang w:val="ru-RU"/>
        </w:rPr>
        <w:t xml:space="preserve">                                                                                 </w:t>
      </w:r>
      <w:r w:rsidR="00461B3A">
        <w:rPr>
          <w:rStyle w:val="af5"/>
          <w:b w:val="0"/>
          <w:bCs w:val="0"/>
          <w:sz w:val="28"/>
          <w:szCs w:val="28"/>
          <w:lang w:val="ru-RU"/>
        </w:rPr>
        <w:t xml:space="preserve">                      </w:t>
      </w:r>
      <w:r w:rsidR="00B31E8F">
        <w:rPr>
          <w:rStyle w:val="af5"/>
          <w:b w:val="0"/>
          <w:bCs w:val="0"/>
          <w:sz w:val="28"/>
          <w:szCs w:val="28"/>
          <w:lang w:val="ru-RU"/>
        </w:rPr>
        <w:t xml:space="preserve"> </w:t>
      </w:r>
      <w:r w:rsidR="00461B3A">
        <w:rPr>
          <w:rStyle w:val="af5"/>
          <w:b w:val="0"/>
          <w:bCs w:val="0"/>
          <w:sz w:val="28"/>
          <w:szCs w:val="28"/>
          <w:lang w:val="ru-RU"/>
        </w:rPr>
        <w:t xml:space="preserve">    26</w:t>
      </w:r>
    </w:p>
    <w:p w:rsidR="00C34353" w:rsidRPr="00B41385" w:rsidRDefault="00C34353" w:rsidP="00B41385">
      <w:pPr>
        <w:pStyle w:val="1"/>
        <w:rPr>
          <w:rStyle w:val="af5"/>
          <w:b w:val="0"/>
          <w:bCs w:val="0"/>
          <w:sz w:val="28"/>
          <w:szCs w:val="28"/>
        </w:rPr>
      </w:pPr>
    </w:p>
    <w:p w:rsidR="00784F95" w:rsidRPr="00461B3A" w:rsidRDefault="00784F95" w:rsidP="00461B3A">
      <w:pPr>
        <w:widowControl w:val="0"/>
        <w:suppressAutoHyphens/>
        <w:autoSpaceDE w:val="0"/>
        <w:autoSpaceDN w:val="0"/>
        <w:adjustRightInd w:val="0"/>
        <w:jc w:val="center"/>
        <w:rPr>
          <w:b/>
        </w:rPr>
        <w:sectPr w:rsidR="00784F95" w:rsidRPr="00461B3A" w:rsidSect="00FD177B">
          <w:footerReference w:type="even" r:id="rId11"/>
          <w:footerReference w:type="default" r:id="rId12"/>
          <w:pgSz w:w="11906" w:h="16838"/>
          <w:pgMar w:top="1134" w:right="850" w:bottom="1134" w:left="1701" w:header="708" w:footer="708" w:gutter="0"/>
          <w:cols w:space="720"/>
          <w:titlePg/>
          <w:docGrid w:linePitch="326"/>
        </w:sectPr>
      </w:pPr>
    </w:p>
    <w:p w:rsidR="00067D80" w:rsidRPr="00784F95" w:rsidRDefault="00067D80" w:rsidP="00067D80">
      <w:pPr>
        <w:widowControl w:val="0"/>
        <w:suppressAutoHyphens/>
        <w:autoSpaceDE w:val="0"/>
        <w:autoSpaceDN w:val="0"/>
        <w:adjustRightInd w:val="0"/>
        <w:jc w:val="center"/>
        <w:rPr>
          <w:b/>
        </w:rPr>
      </w:pPr>
    </w:p>
    <w:p w:rsidR="00784F95" w:rsidRPr="00FB3D80" w:rsidRDefault="00784F95" w:rsidP="00D2703F">
      <w:pPr>
        <w:pStyle w:val="1"/>
        <w:ind w:firstLine="0"/>
        <w:jc w:val="both"/>
        <w:rPr>
          <w:caps/>
          <w:sz w:val="28"/>
          <w:lang w:val="ru-RU"/>
        </w:rPr>
      </w:pPr>
      <w:r w:rsidRPr="00FB3D80">
        <w:rPr>
          <w:caps/>
          <w:sz w:val="28"/>
        </w:rPr>
        <w:t>1. Характеристика профессиональной деятельности выпускников и требования к результатам</w:t>
      </w:r>
      <w:r w:rsidR="00D2703F">
        <w:rPr>
          <w:caps/>
          <w:sz w:val="28"/>
          <w:lang w:val="ru-RU"/>
        </w:rPr>
        <w:t xml:space="preserve"> </w:t>
      </w:r>
      <w:r w:rsidRPr="00FB3D80">
        <w:rPr>
          <w:caps/>
          <w:sz w:val="28"/>
        </w:rPr>
        <w:t xml:space="preserve"> освоения </w:t>
      </w:r>
      <w:r w:rsidR="00D2703F">
        <w:rPr>
          <w:caps/>
          <w:sz w:val="28"/>
          <w:lang w:val="ru-RU"/>
        </w:rPr>
        <w:t xml:space="preserve"> </w:t>
      </w:r>
      <w:r w:rsidRPr="00FB3D80">
        <w:rPr>
          <w:caps/>
          <w:sz w:val="28"/>
        </w:rPr>
        <w:t xml:space="preserve">программы </w:t>
      </w:r>
      <w:r w:rsidR="005A6FF2" w:rsidRPr="00FB3D80">
        <w:rPr>
          <w:caps/>
          <w:sz w:val="28"/>
        </w:rPr>
        <w:t xml:space="preserve">ПОДГОТОВКИ СПЕЦИАЛИСТОВ </w:t>
      </w:r>
      <w:r w:rsidR="00262DB6" w:rsidRPr="00FB3D80">
        <w:rPr>
          <w:caps/>
          <w:sz w:val="28"/>
          <w:lang w:val="ru-RU"/>
        </w:rPr>
        <w:t>40.02.01 Право и организация социального обеспечения</w:t>
      </w:r>
    </w:p>
    <w:p w:rsidR="00784F95" w:rsidRPr="00B41385" w:rsidRDefault="00784F95" w:rsidP="00784F95">
      <w:pPr>
        <w:widowControl w:val="0"/>
        <w:suppressAutoHyphens/>
        <w:rPr>
          <w:smallCaps/>
          <w:sz w:val="16"/>
          <w:szCs w:val="16"/>
          <w:highlight w:val="green"/>
        </w:rPr>
      </w:pPr>
    </w:p>
    <w:p w:rsidR="00784F95" w:rsidRPr="00262DB6" w:rsidRDefault="00B41385" w:rsidP="00784F95">
      <w:pPr>
        <w:widowControl w:val="0"/>
        <w:suppressAutoHyphens/>
        <w:rPr>
          <w:sz w:val="28"/>
          <w:szCs w:val="28"/>
        </w:rPr>
      </w:pPr>
      <w:r w:rsidRPr="00A36291">
        <w:rPr>
          <w:smallCaps/>
        </w:rPr>
        <w:t xml:space="preserve">1.1. </w:t>
      </w:r>
      <w:r w:rsidRPr="00262DB6">
        <w:rPr>
          <w:sz w:val="28"/>
          <w:szCs w:val="28"/>
        </w:rPr>
        <w:t xml:space="preserve">Характеристика профессиональной деятельности </w:t>
      </w:r>
    </w:p>
    <w:p w:rsidR="00C94A87" w:rsidRPr="00A36291" w:rsidRDefault="00C94A87" w:rsidP="00784F95">
      <w:pPr>
        <w:pStyle w:val="HTML"/>
        <w:widowControl w:val="0"/>
        <w:suppressAutoHyphens/>
        <w:jc w:val="both"/>
        <w:rPr>
          <w:rFonts w:ascii="Times New Roman" w:hAnsi="Times New Roman"/>
          <w:sz w:val="28"/>
          <w:szCs w:val="28"/>
        </w:rPr>
      </w:pPr>
    </w:p>
    <w:p w:rsidR="00C94A87" w:rsidRPr="00A36291" w:rsidRDefault="00784F95" w:rsidP="001510A0">
      <w:pPr>
        <w:pStyle w:val="HTML"/>
        <w:widowControl w:val="0"/>
        <w:suppressAutoHyphens/>
        <w:jc w:val="both"/>
        <w:rPr>
          <w:rFonts w:ascii="Times New Roman" w:hAnsi="Times New Roman"/>
          <w:sz w:val="28"/>
          <w:szCs w:val="28"/>
          <w:lang w:val="ru-RU"/>
        </w:rPr>
      </w:pPr>
      <w:r w:rsidRPr="00A36291">
        <w:rPr>
          <w:rFonts w:ascii="Times New Roman" w:hAnsi="Times New Roman"/>
          <w:sz w:val="28"/>
          <w:szCs w:val="28"/>
        </w:rPr>
        <w:t>Область профессиональной деятельности выпускников:</w:t>
      </w:r>
    </w:p>
    <w:p w:rsidR="00C94A87" w:rsidRPr="00A36291" w:rsidRDefault="00C94A87" w:rsidP="00BA351F">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A36291">
        <w:rPr>
          <w:sz w:val="28"/>
          <w:szCs w:val="28"/>
        </w:rPr>
        <w:t>реализация правовых норм в социальной сфере, выполнение государственных полномочий по пенсионному обеспечению, государственных и муниципальных полномочий по социальной защите населения.</w:t>
      </w:r>
    </w:p>
    <w:p w:rsidR="00C94A87" w:rsidRPr="00A36291" w:rsidRDefault="00C94A87"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C94A87" w:rsidRPr="00A36291" w:rsidRDefault="00784F95" w:rsidP="001510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A36291">
        <w:rPr>
          <w:sz w:val="28"/>
          <w:szCs w:val="28"/>
        </w:rPr>
        <w:t>Объекты профессиональной деятельности выпускников</w:t>
      </w:r>
      <w:r w:rsidR="001510A0" w:rsidRPr="00A36291">
        <w:rPr>
          <w:sz w:val="28"/>
          <w:szCs w:val="28"/>
        </w:rPr>
        <w:t xml:space="preserve"> являются</w:t>
      </w:r>
      <w:r w:rsidRPr="00A36291">
        <w:rPr>
          <w:sz w:val="28"/>
          <w:szCs w:val="28"/>
        </w:rPr>
        <w:t>:</w:t>
      </w:r>
    </w:p>
    <w:p w:rsidR="00C94A87" w:rsidRPr="00A36291" w:rsidRDefault="00C94A87" w:rsidP="00BA351F">
      <w:pPr>
        <w:pStyle w:val="22"/>
        <w:numPr>
          <w:ilvl w:val="0"/>
          <w:numId w:val="3"/>
        </w:numPr>
        <w:shd w:val="clear" w:color="auto" w:fill="auto"/>
        <w:spacing w:after="0" w:line="322" w:lineRule="exact"/>
        <w:jc w:val="both"/>
        <w:rPr>
          <w:sz w:val="28"/>
          <w:szCs w:val="28"/>
        </w:rPr>
      </w:pPr>
      <w:r w:rsidRPr="00A36291">
        <w:rPr>
          <w:sz w:val="28"/>
          <w:szCs w:val="28"/>
        </w:rPr>
        <w:t>документы правового характера;</w:t>
      </w:r>
    </w:p>
    <w:p w:rsidR="00C94A87" w:rsidRPr="00A36291" w:rsidRDefault="00C94A87" w:rsidP="00BA351F">
      <w:pPr>
        <w:pStyle w:val="22"/>
        <w:numPr>
          <w:ilvl w:val="0"/>
          <w:numId w:val="3"/>
        </w:numPr>
        <w:shd w:val="clear" w:color="auto" w:fill="auto"/>
        <w:spacing w:after="0" w:line="326" w:lineRule="exact"/>
        <w:ind w:right="20"/>
        <w:jc w:val="both"/>
        <w:rPr>
          <w:sz w:val="28"/>
          <w:szCs w:val="28"/>
        </w:rPr>
      </w:pPr>
      <w:r w:rsidRPr="00A36291">
        <w:rPr>
          <w:sz w:val="28"/>
          <w:szCs w:val="28"/>
        </w:rPr>
        <w:t>базы данных получателей пенсий, пособий и мер социальной поддержки отдельных категорий граждан и семей, состоящих на учете;</w:t>
      </w:r>
    </w:p>
    <w:p w:rsidR="00C94A87" w:rsidRPr="00A36291" w:rsidRDefault="00C94A87" w:rsidP="00BA351F">
      <w:pPr>
        <w:pStyle w:val="22"/>
        <w:numPr>
          <w:ilvl w:val="0"/>
          <w:numId w:val="3"/>
        </w:numPr>
        <w:shd w:val="clear" w:color="auto" w:fill="auto"/>
        <w:spacing w:after="0" w:line="322" w:lineRule="exact"/>
        <w:ind w:right="20"/>
        <w:jc w:val="both"/>
        <w:rPr>
          <w:sz w:val="28"/>
          <w:szCs w:val="28"/>
        </w:rPr>
      </w:pPr>
      <w:r w:rsidRPr="00A36291">
        <w:rPr>
          <w:sz w:val="28"/>
          <w:szCs w:val="28"/>
        </w:rPr>
        <w:t>пенсии, пособия, компенсации и другие выплаты, отнесенные к компетенциям- органов и учреждений социальной защиты населения, а также органов Пенсионного фонда Российской Федерации;</w:t>
      </w:r>
    </w:p>
    <w:p w:rsidR="00784F95" w:rsidRPr="00A36291" w:rsidRDefault="00C94A87" w:rsidP="00BA351F">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A36291">
        <w:rPr>
          <w:sz w:val="28"/>
          <w:szCs w:val="28"/>
        </w:rPr>
        <w:t>государственные и муниципальные услуги отдельным лицам, семьям и категориям граждан, нуждающимся в социальной поддержке и защите.</w:t>
      </w:r>
    </w:p>
    <w:p w:rsidR="00262DB6" w:rsidRDefault="00262DB6" w:rsidP="00262D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262DB6" w:rsidRDefault="00262DB6" w:rsidP="00262D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Юрист готовится к следующим видам деятельности:</w:t>
      </w:r>
    </w:p>
    <w:p w:rsidR="00262DB6" w:rsidRDefault="00262DB6" w:rsidP="00262DB6">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о</w:t>
      </w:r>
      <w:r w:rsidRPr="0056300D">
        <w:rPr>
          <w:sz w:val="28"/>
          <w:szCs w:val="28"/>
        </w:rPr>
        <w:t>беспечение реализации прав граждан в сфере пенсионного обеспечения и социальной защиты</w:t>
      </w:r>
      <w:r>
        <w:rPr>
          <w:sz w:val="28"/>
          <w:szCs w:val="28"/>
        </w:rPr>
        <w:t>.</w:t>
      </w:r>
    </w:p>
    <w:p w:rsidR="00262DB6" w:rsidRDefault="00262DB6" w:rsidP="00262DB6">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организационное обеспечение деятельности учреждений социальной защиты населения и органов Пенсионного фонда Российской Федерации.</w:t>
      </w:r>
    </w:p>
    <w:p w:rsidR="00262DB6" w:rsidRPr="004B2AA7" w:rsidRDefault="00262DB6"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mallCaps/>
          <w:sz w:val="28"/>
          <w:szCs w:val="28"/>
        </w:rPr>
      </w:pPr>
    </w:p>
    <w:p w:rsidR="00161294" w:rsidRPr="00001889" w:rsidRDefault="00784F95" w:rsidP="00161294">
      <w:pPr>
        <w:pStyle w:val="1"/>
        <w:ind w:firstLine="0"/>
        <w:rPr>
          <w:sz w:val="28"/>
          <w:szCs w:val="28"/>
          <w:lang w:val="ru-RU"/>
        </w:rPr>
      </w:pPr>
      <w:r w:rsidRPr="001510A0">
        <w:rPr>
          <w:smallCaps/>
          <w:sz w:val="28"/>
          <w:szCs w:val="28"/>
        </w:rPr>
        <w:t>1.</w:t>
      </w:r>
      <w:r w:rsidRPr="001510A0">
        <w:rPr>
          <w:sz w:val="28"/>
          <w:szCs w:val="28"/>
        </w:rPr>
        <w:t xml:space="preserve">2.  Требования к результатам освоения </w:t>
      </w:r>
      <w:r w:rsidR="001510A0" w:rsidRPr="001510A0">
        <w:rPr>
          <w:sz w:val="28"/>
          <w:szCs w:val="28"/>
        </w:rPr>
        <w:t>ППССЗ</w:t>
      </w:r>
      <w:r w:rsidR="001510A0">
        <w:rPr>
          <w:smallCaps/>
          <w:sz w:val="28"/>
          <w:szCs w:val="28"/>
          <w:lang w:val="ru-RU"/>
        </w:rPr>
        <w:t xml:space="preserve"> </w:t>
      </w:r>
      <w:r w:rsidR="00001889">
        <w:rPr>
          <w:sz w:val="28"/>
          <w:szCs w:val="28"/>
        </w:rPr>
        <w:t xml:space="preserve">по специальности 40.02.01 </w:t>
      </w:r>
      <w:r w:rsidR="001510A0" w:rsidRPr="001510A0">
        <w:rPr>
          <w:sz w:val="28"/>
          <w:szCs w:val="28"/>
        </w:rPr>
        <w:t>Право и орга</w:t>
      </w:r>
      <w:r w:rsidR="00001889">
        <w:rPr>
          <w:sz w:val="28"/>
          <w:szCs w:val="28"/>
        </w:rPr>
        <w:t>низация социального обеспечения</w:t>
      </w:r>
    </w:p>
    <w:p w:rsidR="00784F95" w:rsidRPr="004B2AA7" w:rsidRDefault="00784F95" w:rsidP="001612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784F95" w:rsidRPr="004B2AA7" w:rsidRDefault="00FB3D80" w:rsidP="001A0DEE">
      <w:pPr>
        <w:pStyle w:val="1"/>
        <w:ind w:firstLine="0"/>
        <w:jc w:val="both"/>
        <w:rPr>
          <w:sz w:val="28"/>
          <w:szCs w:val="28"/>
        </w:rPr>
      </w:pPr>
      <w:r>
        <w:rPr>
          <w:sz w:val="28"/>
          <w:szCs w:val="28"/>
          <w:lang w:val="ru-RU"/>
        </w:rPr>
        <w:t>Результаты</w:t>
      </w:r>
      <w:r w:rsidR="001510A0">
        <w:rPr>
          <w:sz w:val="28"/>
          <w:szCs w:val="28"/>
          <w:lang w:val="ru-RU"/>
        </w:rPr>
        <w:t xml:space="preserve"> </w:t>
      </w:r>
      <w:r w:rsidR="00784F95" w:rsidRPr="004B2AA7">
        <w:rPr>
          <w:sz w:val="28"/>
          <w:szCs w:val="28"/>
        </w:rPr>
        <w:t>освоения</w:t>
      </w:r>
      <w:r w:rsidR="001510A0">
        <w:rPr>
          <w:sz w:val="28"/>
          <w:szCs w:val="28"/>
          <w:lang w:val="ru-RU"/>
        </w:rPr>
        <w:t xml:space="preserve"> П</w:t>
      </w:r>
      <w:r w:rsidR="00001889">
        <w:rPr>
          <w:sz w:val="28"/>
          <w:szCs w:val="28"/>
          <w:lang w:val="ru-RU"/>
        </w:rPr>
        <w:t xml:space="preserve">ПССЗ по специальности 40.02.01 </w:t>
      </w:r>
      <w:r w:rsidR="001510A0">
        <w:rPr>
          <w:sz w:val="28"/>
          <w:szCs w:val="28"/>
          <w:lang w:val="ru-RU"/>
        </w:rPr>
        <w:t>Право и орга</w:t>
      </w:r>
      <w:r w:rsidR="00001889">
        <w:rPr>
          <w:sz w:val="28"/>
          <w:szCs w:val="28"/>
          <w:lang w:val="ru-RU"/>
        </w:rPr>
        <w:t>низация социального обеспечения</w:t>
      </w:r>
      <w:r w:rsidR="001510A0">
        <w:rPr>
          <w:sz w:val="28"/>
          <w:szCs w:val="28"/>
          <w:lang w:val="ru-RU"/>
        </w:rPr>
        <w:t xml:space="preserve"> определяется приобретаемыми выпускниками компетенциями, т.е. его способность применить знания, умения и личные качества в соответствии с задачами профессиональной деятельности.</w:t>
      </w:r>
      <w:r w:rsidR="00784F95" w:rsidRPr="004B2AA7">
        <w:rPr>
          <w:sz w:val="28"/>
          <w:szCs w:val="28"/>
        </w:rPr>
        <w:t xml:space="preserve"> </w:t>
      </w:r>
    </w:p>
    <w:p w:rsidR="00784F95" w:rsidRPr="004B2AA7" w:rsidRDefault="00784F95" w:rsidP="00784F9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sz w:val="28"/>
          <w:szCs w:val="28"/>
        </w:rPr>
      </w:pPr>
    </w:p>
    <w:p w:rsidR="00784F95" w:rsidRDefault="00784F95"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510A0">
        <w:rPr>
          <w:sz w:val="28"/>
          <w:szCs w:val="28"/>
        </w:rPr>
        <w:t>Общие компетенции</w:t>
      </w:r>
    </w:p>
    <w:p w:rsidR="001510A0" w:rsidRDefault="001510A0"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В результате освоения данной ППССЗ выпускник должен обладать общими компетенциями, включающими в себя способность:</w:t>
      </w:r>
    </w:p>
    <w:p w:rsidR="001510A0" w:rsidRPr="001510A0" w:rsidRDefault="001510A0"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784F95" w:rsidRDefault="001510A0" w:rsidP="00B60B0C">
      <w:pPr>
        <w:widowControl w:val="0"/>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283"/>
        <w:jc w:val="both"/>
        <w:rPr>
          <w:sz w:val="28"/>
          <w:szCs w:val="28"/>
        </w:rPr>
      </w:pPr>
      <w:r>
        <w:rPr>
          <w:sz w:val="28"/>
          <w:szCs w:val="28"/>
        </w:rPr>
        <w:t>п</w:t>
      </w:r>
      <w:r w:rsidRPr="00BF0A24">
        <w:rPr>
          <w:sz w:val="28"/>
          <w:szCs w:val="28"/>
        </w:rPr>
        <w:t>онимать сущность и социальную значимость своей будущей профессии, про</w:t>
      </w:r>
      <w:r>
        <w:rPr>
          <w:sz w:val="28"/>
          <w:szCs w:val="28"/>
        </w:rPr>
        <w:t>являть к ней устойчивый интерес</w:t>
      </w:r>
      <w:r w:rsidR="000B2DC2">
        <w:rPr>
          <w:sz w:val="28"/>
          <w:szCs w:val="28"/>
        </w:rPr>
        <w:t xml:space="preserve"> </w:t>
      </w:r>
      <w:r>
        <w:rPr>
          <w:sz w:val="28"/>
          <w:szCs w:val="28"/>
        </w:rPr>
        <w:t>(ОК.1)</w:t>
      </w:r>
    </w:p>
    <w:p w:rsidR="001510A0" w:rsidRDefault="00D52A27" w:rsidP="00B60B0C">
      <w:pPr>
        <w:widowControl w:val="0"/>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283"/>
        <w:jc w:val="both"/>
        <w:rPr>
          <w:sz w:val="28"/>
          <w:szCs w:val="28"/>
        </w:rPr>
      </w:pPr>
      <w:r>
        <w:rPr>
          <w:sz w:val="28"/>
          <w:szCs w:val="28"/>
        </w:rPr>
        <w:t>о</w:t>
      </w:r>
      <w:r w:rsidRPr="00BF0A24">
        <w:rPr>
          <w:sz w:val="28"/>
          <w:szCs w:val="28"/>
        </w:rPr>
        <w:t>рганизовывать собственную деятельность, выбирать типовые методы и способы выполнения профессиональных задач, оценив</w:t>
      </w:r>
      <w:r>
        <w:rPr>
          <w:sz w:val="28"/>
          <w:szCs w:val="28"/>
        </w:rPr>
        <w:t xml:space="preserve">ать их эффективность и </w:t>
      </w:r>
      <w:r>
        <w:rPr>
          <w:sz w:val="28"/>
          <w:szCs w:val="28"/>
        </w:rPr>
        <w:lastRenderedPageBreak/>
        <w:t>качество(ОК.2)</w:t>
      </w:r>
    </w:p>
    <w:p w:rsidR="00D52A27" w:rsidRDefault="00B60B0C" w:rsidP="00B60B0C">
      <w:pPr>
        <w:widowControl w:val="0"/>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283"/>
        <w:jc w:val="both"/>
        <w:rPr>
          <w:sz w:val="28"/>
          <w:szCs w:val="28"/>
        </w:rPr>
      </w:pPr>
      <w:r>
        <w:rPr>
          <w:sz w:val="28"/>
          <w:szCs w:val="28"/>
        </w:rPr>
        <w:t>п</w:t>
      </w:r>
      <w:r w:rsidR="00D52A27" w:rsidRPr="00BF0A24">
        <w:rPr>
          <w:sz w:val="28"/>
          <w:szCs w:val="28"/>
        </w:rPr>
        <w:t xml:space="preserve">ринимать решения в стандартных и нестандартных ситуациях и </w:t>
      </w:r>
      <w:r w:rsidR="00D52A27">
        <w:rPr>
          <w:sz w:val="28"/>
          <w:szCs w:val="28"/>
        </w:rPr>
        <w:t>нести за них ответственность(ОК.3)</w:t>
      </w:r>
    </w:p>
    <w:p w:rsidR="00D52A27" w:rsidRDefault="00B60B0C" w:rsidP="00B60B0C">
      <w:pPr>
        <w:widowControl w:val="0"/>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283"/>
        <w:jc w:val="both"/>
        <w:rPr>
          <w:sz w:val="28"/>
          <w:szCs w:val="28"/>
        </w:rPr>
      </w:pPr>
      <w:r>
        <w:rPr>
          <w:sz w:val="28"/>
          <w:szCs w:val="28"/>
        </w:rPr>
        <w:t>о</w:t>
      </w:r>
      <w:r w:rsidR="00D52A27" w:rsidRPr="00BF0A24">
        <w:rPr>
          <w:sz w:val="28"/>
          <w:szCs w:val="28"/>
        </w:rPr>
        <w:t>существлять поиск и использование информации, необходимой для эффективного выполнения профессиональных задач, профессио</w:t>
      </w:r>
      <w:r w:rsidR="00D52A27">
        <w:rPr>
          <w:sz w:val="28"/>
          <w:szCs w:val="28"/>
        </w:rPr>
        <w:t>нального и личностного развития( ОК 4)</w:t>
      </w:r>
    </w:p>
    <w:p w:rsidR="00D52A27" w:rsidRDefault="00B60B0C" w:rsidP="00B60B0C">
      <w:pPr>
        <w:widowControl w:val="0"/>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283"/>
        <w:jc w:val="both"/>
        <w:rPr>
          <w:sz w:val="28"/>
          <w:szCs w:val="28"/>
        </w:rPr>
      </w:pPr>
      <w:r>
        <w:rPr>
          <w:sz w:val="28"/>
          <w:szCs w:val="28"/>
        </w:rPr>
        <w:t>и</w:t>
      </w:r>
      <w:r w:rsidR="00D52A27" w:rsidRPr="00BF0A24">
        <w:rPr>
          <w:sz w:val="28"/>
          <w:szCs w:val="28"/>
        </w:rPr>
        <w:t xml:space="preserve">спользовать информационно-коммуникационные технологии </w:t>
      </w:r>
      <w:r w:rsidR="00D52A27">
        <w:rPr>
          <w:sz w:val="28"/>
          <w:szCs w:val="28"/>
        </w:rPr>
        <w:t>в профессиональной деятельности(ОК 5)</w:t>
      </w:r>
    </w:p>
    <w:p w:rsidR="00D52A27" w:rsidRDefault="00B60B0C" w:rsidP="00B60B0C">
      <w:pPr>
        <w:widowControl w:val="0"/>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283"/>
        <w:jc w:val="both"/>
        <w:rPr>
          <w:sz w:val="28"/>
          <w:szCs w:val="28"/>
        </w:rPr>
      </w:pPr>
      <w:r>
        <w:rPr>
          <w:sz w:val="28"/>
          <w:szCs w:val="28"/>
        </w:rPr>
        <w:t>р</w:t>
      </w:r>
      <w:r w:rsidR="00D52A27" w:rsidRPr="00BF0A24">
        <w:rPr>
          <w:sz w:val="28"/>
          <w:szCs w:val="28"/>
        </w:rPr>
        <w:t>аботать в коллективе и команде, эффективно общаться с коллега</w:t>
      </w:r>
      <w:r w:rsidR="00D52A27">
        <w:rPr>
          <w:sz w:val="28"/>
          <w:szCs w:val="28"/>
        </w:rPr>
        <w:t>ми, руководством, потребителями (ОК 6)</w:t>
      </w:r>
    </w:p>
    <w:p w:rsidR="00D52A27" w:rsidRDefault="00B60B0C" w:rsidP="00B60B0C">
      <w:pPr>
        <w:widowControl w:val="0"/>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283"/>
        <w:jc w:val="both"/>
        <w:rPr>
          <w:sz w:val="28"/>
          <w:szCs w:val="28"/>
        </w:rPr>
      </w:pPr>
      <w:r>
        <w:rPr>
          <w:sz w:val="28"/>
          <w:szCs w:val="28"/>
        </w:rPr>
        <w:t>б</w:t>
      </w:r>
      <w:r w:rsidR="00D52A27" w:rsidRPr="00BF0A24">
        <w:rPr>
          <w:sz w:val="28"/>
          <w:szCs w:val="28"/>
        </w:rPr>
        <w:t>рать на себя ответственность за работу членов команды (подчиненных), результат выполнения заданий</w:t>
      </w:r>
      <w:r w:rsidR="00D52A27">
        <w:rPr>
          <w:sz w:val="28"/>
          <w:szCs w:val="28"/>
        </w:rPr>
        <w:t xml:space="preserve"> (ОК 7)</w:t>
      </w:r>
    </w:p>
    <w:p w:rsidR="00D52A27" w:rsidRDefault="00B60B0C" w:rsidP="00B60B0C">
      <w:pPr>
        <w:widowControl w:val="0"/>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283"/>
        <w:jc w:val="both"/>
        <w:rPr>
          <w:sz w:val="28"/>
          <w:szCs w:val="28"/>
        </w:rPr>
      </w:pPr>
      <w:r>
        <w:rPr>
          <w:sz w:val="28"/>
          <w:szCs w:val="28"/>
        </w:rPr>
        <w:t>с</w:t>
      </w:r>
      <w:r w:rsidR="00D52A27" w:rsidRPr="00BF0A24">
        <w:rPr>
          <w:sz w:val="28"/>
          <w:szCs w:val="28"/>
        </w:rPr>
        <w:t>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sidR="00D52A27">
        <w:rPr>
          <w:sz w:val="28"/>
          <w:szCs w:val="28"/>
        </w:rPr>
        <w:t xml:space="preserve"> (ОК 8)</w:t>
      </w:r>
    </w:p>
    <w:p w:rsidR="00D52A27" w:rsidRDefault="00B60B0C" w:rsidP="00B60B0C">
      <w:pPr>
        <w:pStyle w:val="22"/>
        <w:numPr>
          <w:ilvl w:val="0"/>
          <w:numId w:val="4"/>
        </w:numPr>
        <w:shd w:val="clear" w:color="auto" w:fill="auto"/>
        <w:tabs>
          <w:tab w:val="left" w:pos="567"/>
        </w:tabs>
        <w:spacing w:after="0" w:line="317" w:lineRule="exact"/>
        <w:ind w:left="567" w:hanging="283"/>
        <w:jc w:val="both"/>
        <w:rPr>
          <w:sz w:val="28"/>
          <w:szCs w:val="28"/>
          <w:lang w:val="ru-RU" w:eastAsia="en-US"/>
        </w:rPr>
      </w:pPr>
      <w:r>
        <w:rPr>
          <w:sz w:val="28"/>
          <w:szCs w:val="28"/>
          <w:lang w:val="ru-RU" w:eastAsia="en-US"/>
        </w:rPr>
        <w:t>о</w:t>
      </w:r>
      <w:r w:rsidR="00D52A27" w:rsidRPr="0075056A">
        <w:rPr>
          <w:sz w:val="28"/>
          <w:szCs w:val="28"/>
          <w:lang w:val="ru-RU" w:eastAsia="en-US"/>
        </w:rPr>
        <w:t>риентироваться в условиях постоянного изменения правовой</w:t>
      </w:r>
      <w:r w:rsidR="00D52A27">
        <w:rPr>
          <w:sz w:val="28"/>
          <w:szCs w:val="28"/>
          <w:lang w:val="ru-RU" w:eastAsia="en-US"/>
        </w:rPr>
        <w:t xml:space="preserve"> </w:t>
      </w:r>
      <w:r w:rsidR="00D52A27" w:rsidRPr="00BF0A24">
        <w:rPr>
          <w:sz w:val="28"/>
          <w:szCs w:val="28"/>
        </w:rPr>
        <w:t>базы</w:t>
      </w:r>
      <w:r w:rsidR="00D52A27">
        <w:rPr>
          <w:sz w:val="28"/>
          <w:szCs w:val="28"/>
          <w:lang w:val="ru-RU"/>
        </w:rPr>
        <w:t xml:space="preserve"> (ОК 9)</w:t>
      </w:r>
    </w:p>
    <w:p w:rsidR="00D52A27" w:rsidRDefault="0095665E" w:rsidP="002A5E28">
      <w:pPr>
        <w:pStyle w:val="22"/>
        <w:numPr>
          <w:ilvl w:val="0"/>
          <w:numId w:val="4"/>
        </w:numPr>
        <w:shd w:val="clear" w:color="auto" w:fill="auto"/>
        <w:tabs>
          <w:tab w:val="left" w:pos="567"/>
        </w:tabs>
        <w:spacing w:after="0" w:line="317" w:lineRule="exact"/>
        <w:ind w:left="720" w:hanging="436"/>
        <w:jc w:val="both"/>
        <w:rPr>
          <w:sz w:val="28"/>
          <w:szCs w:val="28"/>
          <w:lang w:val="ru-RU" w:eastAsia="en-US"/>
        </w:rPr>
      </w:pPr>
      <w:r w:rsidRPr="002A5E28">
        <w:rPr>
          <w:sz w:val="28"/>
          <w:szCs w:val="28"/>
          <w:lang w:val="ru-RU"/>
        </w:rPr>
        <w:t xml:space="preserve">соблюдать основы </w:t>
      </w:r>
      <w:r w:rsidR="002A5E28" w:rsidRPr="002A5E28">
        <w:rPr>
          <w:sz w:val="28"/>
          <w:szCs w:val="28"/>
          <w:lang w:val="ru-RU"/>
        </w:rPr>
        <w:t>здорового образа жизни, требования охраны труда. (</w:t>
      </w:r>
      <w:r w:rsidR="00B60B0C" w:rsidRPr="002A5E28">
        <w:rPr>
          <w:sz w:val="28"/>
          <w:szCs w:val="28"/>
          <w:lang w:val="ru-RU" w:eastAsia="en-US"/>
        </w:rPr>
        <w:t>ОК10</w:t>
      </w:r>
      <w:r w:rsidR="002A5E28">
        <w:rPr>
          <w:sz w:val="28"/>
          <w:szCs w:val="28"/>
          <w:lang w:val="ru-RU" w:eastAsia="en-US"/>
        </w:rPr>
        <w:t>).</w:t>
      </w:r>
    </w:p>
    <w:p w:rsidR="00B60B0C" w:rsidRDefault="002A5E28" w:rsidP="00D52A27">
      <w:pPr>
        <w:pStyle w:val="22"/>
        <w:numPr>
          <w:ilvl w:val="0"/>
          <w:numId w:val="4"/>
        </w:numPr>
        <w:shd w:val="clear" w:color="auto" w:fill="auto"/>
        <w:tabs>
          <w:tab w:val="left" w:pos="567"/>
        </w:tabs>
        <w:spacing w:after="0" w:line="317" w:lineRule="exact"/>
        <w:ind w:left="720" w:hanging="436"/>
        <w:jc w:val="both"/>
        <w:rPr>
          <w:sz w:val="28"/>
          <w:szCs w:val="28"/>
          <w:lang w:val="ru-RU" w:eastAsia="en-US"/>
        </w:rPr>
      </w:pPr>
      <w:r w:rsidRPr="002A5E28">
        <w:rPr>
          <w:sz w:val="28"/>
          <w:szCs w:val="28"/>
          <w:lang w:val="ru-RU" w:eastAsia="en-US"/>
        </w:rPr>
        <w:t>соблюдать деловой этикет, культуру и психологические основы общения, нормы и правила поведения. (</w:t>
      </w:r>
      <w:r w:rsidR="00B60B0C" w:rsidRPr="002A5E28">
        <w:rPr>
          <w:sz w:val="28"/>
          <w:szCs w:val="28"/>
          <w:lang w:val="ru-RU" w:eastAsia="en-US"/>
        </w:rPr>
        <w:t>ОК11</w:t>
      </w:r>
      <w:r>
        <w:rPr>
          <w:sz w:val="28"/>
          <w:szCs w:val="28"/>
          <w:lang w:val="ru-RU" w:eastAsia="en-US"/>
        </w:rPr>
        <w:t>).</w:t>
      </w:r>
    </w:p>
    <w:p w:rsidR="00B60B0C" w:rsidRPr="002A5E28" w:rsidRDefault="002A5E28" w:rsidP="00D52A27">
      <w:pPr>
        <w:pStyle w:val="22"/>
        <w:numPr>
          <w:ilvl w:val="0"/>
          <w:numId w:val="4"/>
        </w:numPr>
        <w:shd w:val="clear" w:color="auto" w:fill="auto"/>
        <w:tabs>
          <w:tab w:val="left" w:pos="567"/>
        </w:tabs>
        <w:spacing w:after="0" w:line="317" w:lineRule="exact"/>
        <w:ind w:left="720" w:hanging="436"/>
        <w:jc w:val="both"/>
        <w:rPr>
          <w:sz w:val="28"/>
          <w:szCs w:val="28"/>
          <w:lang w:val="ru-RU" w:eastAsia="en-US"/>
        </w:rPr>
      </w:pPr>
      <w:r w:rsidRPr="002A5E28">
        <w:rPr>
          <w:sz w:val="28"/>
          <w:szCs w:val="28"/>
          <w:lang w:val="ru-RU" w:eastAsia="en-US"/>
        </w:rPr>
        <w:t>проявлять нетерпимость к коррупционному поведению.(</w:t>
      </w:r>
      <w:r w:rsidR="00B60B0C" w:rsidRPr="002A5E28">
        <w:rPr>
          <w:sz w:val="28"/>
          <w:szCs w:val="28"/>
          <w:lang w:val="ru-RU" w:eastAsia="en-US"/>
        </w:rPr>
        <w:t>ОК12</w:t>
      </w:r>
      <w:r>
        <w:rPr>
          <w:sz w:val="28"/>
          <w:szCs w:val="28"/>
          <w:lang w:val="ru-RU" w:eastAsia="en-US"/>
        </w:rPr>
        <w:t>).</w:t>
      </w:r>
    </w:p>
    <w:p w:rsidR="00D52A27" w:rsidRDefault="00D52A27" w:rsidP="00D52A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sz w:val="28"/>
          <w:szCs w:val="28"/>
        </w:rPr>
      </w:pPr>
    </w:p>
    <w:p w:rsidR="00784F95" w:rsidRDefault="00D52A27"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В</w:t>
      </w:r>
      <w:r w:rsidR="00784F95" w:rsidRPr="00D52A27">
        <w:rPr>
          <w:sz w:val="28"/>
          <w:szCs w:val="28"/>
        </w:rPr>
        <w:t>иды профессиональной деятельности и профессиональные компетенции</w:t>
      </w:r>
      <w:r>
        <w:rPr>
          <w:sz w:val="28"/>
          <w:szCs w:val="28"/>
        </w:rPr>
        <w:t>:</w:t>
      </w:r>
    </w:p>
    <w:p w:rsidR="00595799" w:rsidRDefault="00595799" w:rsidP="00595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Юрист должен обладать профессиональными компетенциями, соответствующими основными видами профессиональной деятельности:</w:t>
      </w:r>
    </w:p>
    <w:p w:rsidR="00595799" w:rsidRPr="00595799" w:rsidRDefault="00595799" w:rsidP="00595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i/>
          <w:sz w:val="28"/>
          <w:szCs w:val="28"/>
        </w:rPr>
      </w:pPr>
      <w:r w:rsidRPr="00595799">
        <w:rPr>
          <w:i/>
          <w:sz w:val="28"/>
          <w:szCs w:val="28"/>
        </w:rPr>
        <w:t>Обеспечение реализации прав граждан в сфере пенсионного обеспечения и социальной защиты.</w:t>
      </w:r>
    </w:p>
    <w:p w:rsidR="00D52A27" w:rsidRDefault="00595799" w:rsidP="00595799">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425"/>
        <w:jc w:val="both"/>
        <w:rPr>
          <w:sz w:val="28"/>
          <w:szCs w:val="28"/>
        </w:rPr>
      </w:pPr>
      <w:r>
        <w:rPr>
          <w:sz w:val="28"/>
          <w:szCs w:val="28"/>
        </w:rPr>
        <w:t>о</w:t>
      </w:r>
      <w:r w:rsidR="00D52A27" w:rsidRPr="0056300D">
        <w:rPr>
          <w:sz w:val="28"/>
          <w:szCs w:val="28"/>
        </w:rPr>
        <w:t>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D52A27" w:rsidRDefault="00D52A27" w:rsidP="00595799">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425"/>
        <w:jc w:val="both"/>
        <w:rPr>
          <w:sz w:val="28"/>
          <w:szCs w:val="28"/>
        </w:rPr>
      </w:pPr>
      <w:r>
        <w:rPr>
          <w:sz w:val="28"/>
          <w:szCs w:val="28"/>
        </w:rPr>
        <w:t>о</w:t>
      </w:r>
      <w:r w:rsidRPr="0056300D">
        <w:rPr>
          <w:sz w:val="28"/>
          <w:szCs w:val="28"/>
        </w:rPr>
        <w:t>существлять прием граждан по вопросам пенсионного обеспечения и социальной защиты</w:t>
      </w:r>
    </w:p>
    <w:p w:rsidR="00D52A27" w:rsidRDefault="00D52A27" w:rsidP="00595799">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425"/>
        <w:jc w:val="both"/>
        <w:rPr>
          <w:sz w:val="28"/>
          <w:szCs w:val="28"/>
        </w:rPr>
      </w:pPr>
      <w:r>
        <w:rPr>
          <w:sz w:val="28"/>
          <w:szCs w:val="28"/>
        </w:rPr>
        <w:t>р</w:t>
      </w:r>
      <w:r w:rsidRPr="0056300D">
        <w:rPr>
          <w:sz w:val="28"/>
          <w:szCs w:val="28"/>
        </w:rPr>
        <w:t>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D52A27" w:rsidRDefault="00D52A27" w:rsidP="00595799">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425"/>
        <w:jc w:val="both"/>
        <w:rPr>
          <w:sz w:val="28"/>
          <w:szCs w:val="28"/>
        </w:rPr>
      </w:pPr>
      <w:r>
        <w:rPr>
          <w:sz w:val="28"/>
          <w:szCs w:val="28"/>
        </w:rPr>
        <w:t>о</w:t>
      </w:r>
      <w:r w:rsidRPr="0056300D">
        <w:rPr>
          <w:sz w:val="28"/>
          <w:szCs w:val="28"/>
        </w:rPr>
        <w:t>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 компьютерные технологии</w:t>
      </w:r>
    </w:p>
    <w:p w:rsidR="00D52A27" w:rsidRDefault="00D52A27" w:rsidP="00595799">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425"/>
        <w:jc w:val="both"/>
        <w:rPr>
          <w:sz w:val="28"/>
          <w:szCs w:val="28"/>
        </w:rPr>
      </w:pPr>
      <w:r>
        <w:rPr>
          <w:sz w:val="28"/>
          <w:szCs w:val="28"/>
        </w:rPr>
        <w:t>о</w:t>
      </w:r>
      <w:r w:rsidRPr="0056300D">
        <w:rPr>
          <w:sz w:val="28"/>
          <w:szCs w:val="28"/>
        </w:rPr>
        <w:t>существлять формирование и хранение дел получателей пенсий, пос</w:t>
      </w:r>
      <w:r>
        <w:rPr>
          <w:sz w:val="28"/>
          <w:szCs w:val="28"/>
        </w:rPr>
        <w:t>обий и других социальных выплат</w:t>
      </w:r>
    </w:p>
    <w:p w:rsidR="00D52A27" w:rsidRDefault="00D52A27" w:rsidP="00595799">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425"/>
        <w:jc w:val="both"/>
        <w:rPr>
          <w:sz w:val="28"/>
          <w:szCs w:val="28"/>
        </w:rPr>
      </w:pPr>
      <w:r>
        <w:rPr>
          <w:sz w:val="28"/>
          <w:szCs w:val="28"/>
        </w:rPr>
        <w:t>к</w:t>
      </w:r>
      <w:r w:rsidRPr="0056300D">
        <w:rPr>
          <w:sz w:val="28"/>
          <w:szCs w:val="28"/>
        </w:rPr>
        <w:t>онсультировать граждан и представителей юридических лиц по вопросам пенсионного обеспечения и социальной защиты</w:t>
      </w:r>
    </w:p>
    <w:p w:rsidR="00D52A27" w:rsidRPr="00595799" w:rsidRDefault="00595799" w:rsidP="005957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i/>
          <w:sz w:val="28"/>
          <w:szCs w:val="28"/>
        </w:rPr>
      </w:pPr>
      <w:r w:rsidRPr="00595799">
        <w:rPr>
          <w:i/>
          <w:sz w:val="28"/>
          <w:szCs w:val="28"/>
        </w:rPr>
        <w:t>О</w:t>
      </w:r>
      <w:r w:rsidR="00D52A27" w:rsidRPr="00595799">
        <w:rPr>
          <w:i/>
          <w:sz w:val="28"/>
          <w:szCs w:val="28"/>
        </w:rPr>
        <w:t>рганизационное обеспечение деятельности учреждений социальной защиты населения и органов Пенсионного фонда Российской Федерации</w:t>
      </w:r>
    </w:p>
    <w:p w:rsidR="00D52A27" w:rsidRDefault="00D52A27" w:rsidP="00595799">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425"/>
        <w:jc w:val="both"/>
        <w:rPr>
          <w:sz w:val="28"/>
          <w:szCs w:val="28"/>
        </w:rPr>
      </w:pPr>
      <w:r>
        <w:rPr>
          <w:sz w:val="28"/>
          <w:szCs w:val="28"/>
        </w:rPr>
        <w:t>п</w:t>
      </w:r>
      <w:r w:rsidRPr="0056300D">
        <w:rPr>
          <w:sz w:val="28"/>
          <w:szCs w:val="28"/>
        </w:rPr>
        <w:t xml:space="preserve">оддерживать базы данных получателей пенсий, пособий, компенсаций и </w:t>
      </w:r>
      <w:r w:rsidRPr="0056300D">
        <w:rPr>
          <w:sz w:val="28"/>
          <w:szCs w:val="28"/>
        </w:rPr>
        <w:lastRenderedPageBreak/>
        <w:t>других социальных выплат, а также услуг и льгот в актуальном состоянии</w:t>
      </w:r>
    </w:p>
    <w:p w:rsidR="00D52A27" w:rsidRDefault="00D52A27" w:rsidP="00595799">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425"/>
        <w:jc w:val="both"/>
        <w:rPr>
          <w:sz w:val="28"/>
          <w:szCs w:val="28"/>
        </w:rPr>
      </w:pPr>
      <w:r>
        <w:rPr>
          <w:sz w:val="28"/>
          <w:szCs w:val="28"/>
        </w:rPr>
        <w:t>в</w:t>
      </w:r>
      <w:r w:rsidRPr="0056300D">
        <w:rPr>
          <w:sz w:val="28"/>
          <w:szCs w:val="28"/>
        </w:rPr>
        <w:t>ыявлять лиц, нуждающихся в социальной защите и осуществлять их учет, используя информационно-компьютерные технологии</w:t>
      </w:r>
    </w:p>
    <w:p w:rsidR="00D52A27" w:rsidRPr="00D52A27" w:rsidRDefault="00D52A27" w:rsidP="00595799">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425"/>
        <w:jc w:val="both"/>
        <w:rPr>
          <w:sz w:val="28"/>
          <w:szCs w:val="28"/>
        </w:rPr>
      </w:pPr>
      <w:r>
        <w:rPr>
          <w:sz w:val="28"/>
          <w:szCs w:val="28"/>
        </w:rPr>
        <w:t>о</w:t>
      </w:r>
      <w:r w:rsidRPr="0056300D">
        <w:rPr>
          <w:sz w:val="28"/>
          <w:szCs w:val="28"/>
        </w:rPr>
        <w:t>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784F95" w:rsidRPr="00D52A27" w:rsidRDefault="00784F95" w:rsidP="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52A27" w:rsidRPr="00784F95" w:rsidRDefault="00D52A27"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95799" w:rsidRDefault="00595799" w:rsidP="00D52A27">
      <w:pPr>
        <w:pStyle w:val="1"/>
        <w:rPr>
          <w:sz w:val="28"/>
          <w:szCs w:val="28"/>
          <w:lang w:val="ru-RU"/>
        </w:rPr>
      </w:pPr>
      <w:r>
        <w:br w:type="page"/>
      </w:r>
      <w:r w:rsidR="00784F95" w:rsidRPr="00D52A27">
        <w:lastRenderedPageBreak/>
        <w:t>2. </w:t>
      </w:r>
      <w:r w:rsidR="00D52A27" w:rsidRPr="00D52A27">
        <w:rPr>
          <w:sz w:val="28"/>
          <w:szCs w:val="28"/>
        </w:rPr>
        <w:t xml:space="preserve">ХАРАКТЕРИСТИКА ПОДГОТОВКИ ПО СПЕЦИАЛЬНОСТИ </w:t>
      </w:r>
    </w:p>
    <w:p w:rsidR="00784F95" w:rsidRPr="00D2703F" w:rsidRDefault="00D52A27" w:rsidP="00D52A27">
      <w:pPr>
        <w:pStyle w:val="1"/>
        <w:rPr>
          <w:i/>
          <w:sz w:val="28"/>
          <w:szCs w:val="28"/>
          <w:lang w:val="ru-RU"/>
        </w:rPr>
      </w:pPr>
      <w:r w:rsidRPr="00D52A27">
        <w:rPr>
          <w:sz w:val="28"/>
          <w:szCs w:val="28"/>
        </w:rPr>
        <w:t>40.02</w:t>
      </w:r>
      <w:r w:rsidR="00D2703F">
        <w:rPr>
          <w:sz w:val="28"/>
          <w:szCs w:val="28"/>
        </w:rPr>
        <w:t xml:space="preserve">.01 </w:t>
      </w:r>
      <w:r>
        <w:rPr>
          <w:sz w:val="28"/>
          <w:szCs w:val="28"/>
        </w:rPr>
        <w:t>ПРАВО И ОРГАНИЗАЦИЯ СОЦИАЛ</w:t>
      </w:r>
      <w:r w:rsidRPr="00D52A27">
        <w:rPr>
          <w:sz w:val="28"/>
          <w:szCs w:val="28"/>
        </w:rPr>
        <w:t>ЬНОГО ОБЕСПЕЧЕНИЯ</w:t>
      </w:r>
    </w:p>
    <w:p w:rsidR="00784F95" w:rsidRPr="00D52A27" w:rsidRDefault="00784F95" w:rsidP="00D52A27">
      <w:pPr>
        <w:pStyle w:val="1"/>
        <w:rPr>
          <w:sz w:val="28"/>
          <w:szCs w:val="28"/>
        </w:rPr>
      </w:pPr>
    </w:p>
    <w:p w:rsidR="00784F95" w:rsidRPr="00D52A27" w:rsidRDefault="00784F95"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52A27">
        <w:rPr>
          <w:sz w:val="28"/>
          <w:szCs w:val="28"/>
        </w:rPr>
        <w:t xml:space="preserve">2.1. Нормативные сроки освоения программы </w:t>
      </w:r>
    </w:p>
    <w:p w:rsidR="00784F95" w:rsidRPr="004B2AA7" w:rsidRDefault="00D52A27" w:rsidP="00D52A27">
      <w:pPr>
        <w:widowControl w:val="0"/>
        <w:tabs>
          <w:tab w:val="left" w:pos="708"/>
          <w:tab w:val="left" w:pos="1416"/>
          <w:tab w:val="left" w:pos="2124"/>
          <w:tab w:val="left" w:pos="2832"/>
          <w:tab w:val="left" w:pos="3540"/>
          <w:tab w:val="left" w:pos="4248"/>
          <w:tab w:val="left" w:pos="4956"/>
        </w:tabs>
        <w:suppressAutoHyphens/>
        <w:jc w:val="both"/>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p>
    <w:p w:rsidR="00161294" w:rsidRDefault="00D52A27" w:rsidP="00784F9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Cs/>
          <w:sz w:val="28"/>
          <w:szCs w:val="28"/>
        </w:rPr>
      </w:pPr>
      <w:r>
        <w:rPr>
          <w:rFonts w:ascii="Times New Roman" w:hAnsi="Times New Roman"/>
          <w:bCs/>
          <w:sz w:val="28"/>
          <w:szCs w:val="28"/>
        </w:rPr>
        <w:t>Нормативны</w:t>
      </w:r>
      <w:r>
        <w:rPr>
          <w:rFonts w:ascii="Times New Roman" w:hAnsi="Times New Roman"/>
          <w:bCs/>
          <w:sz w:val="28"/>
          <w:szCs w:val="28"/>
          <w:lang w:val="ru-RU"/>
        </w:rPr>
        <w:t>е</w:t>
      </w:r>
      <w:r w:rsidR="00784F95" w:rsidRPr="004B2AA7">
        <w:rPr>
          <w:rFonts w:ascii="Times New Roman" w:hAnsi="Times New Roman"/>
          <w:bCs/>
          <w:sz w:val="28"/>
          <w:szCs w:val="28"/>
        </w:rPr>
        <w:t xml:space="preserve"> срок</w:t>
      </w:r>
      <w:r>
        <w:rPr>
          <w:rFonts w:ascii="Times New Roman" w:hAnsi="Times New Roman"/>
          <w:bCs/>
          <w:sz w:val="28"/>
          <w:szCs w:val="28"/>
          <w:lang w:val="ru-RU"/>
        </w:rPr>
        <w:t>и</w:t>
      </w:r>
      <w:r w:rsidR="00784F95" w:rsidRPr="004B2AA7">
        <w:rPr>
          <w:rFonts w:ascii="Times New Roman" w:hAnsi="Times New Roman"/>
          <w:bCs/>
          <w:sz w:val="28"/>
          <w:szCs w:val="28"/>
        </w:rPr>
        <w:t xml:space="preserve"> освоения</w:t>
      </w:r>
      <w:r w:rsidR="00866E5B">
        <w:rPr>
          <w:rFonts w:ascii="Times New Roman" w:hAnsi="Times New Roman"/>
          <w:bCs/>
          <w:sz w:val="28"/>
          <w:szCs w:val="28"/>
          <w:lang w:val="ru-RU"/>
        </w:rPr>
        <w:t xml:space="preserve"> ППССЗ базовой подготовки </w:t>
      </w:r>
      <w:r w:rsidR="00784F95" w:rsidRPr="004B2AA7">
        <w:rPr>
          <w:rFonts w:ascii="Times New Roman" w:hAnsi="Times New Roman"/>
          <w:bCs/>
          <w:sz w:val="28"/>
          <w:szCs w:val="28"/>
        </w:rPr>
        <w:t xml:space="preserve"> при очн</w:t>
      </w:r>
      <w:r w:rsidR="00CC4D57">
        <w:rPr>
          <w:rFonts w:ascii="Times New Roman" w:hAnsi="Times New Roman"/>
          <w:bCs/>
          <w:sz w:val="28"/>
          <w:szCs w:val="28"/>
        </w:rPr>
        <w:t>ой  форме получения образования</w:t>
      </w:r>
      <w:r w:rsidR="00866E5B">
        <w:rPr>
          <w:rFonts w:ascii="Times New Roman" w:hAnsi="Times New Roman"/>
          <w:bCs/>
          <w:sz w:val="28"/>
          <w:szCs w:val="28"/>
          <w:lang w:val="ru-RU"/>
        </w:rPr>
        <w:t xml:space="preserve"> и присваиваемая квалификация приведены в таблице</w:t>
      </w:r>
      <w:r w:rsidR="00CC4D57">
        <w:rPr>
          <w:rFonts w:ascii="Times New Roman" w:hAnsi="Times New Roman"/>
          <w:bCs/>
          <w:sz w:val="28"/>
          <w:szCs w:val="28"/>
        </w:rPr>
        <w:t>:</w:t>
      </w:r>
    </w:p>
    <w:p w:rsidR="00784F95" w:rsidRPr="00A76DC0" w:rsidRDefault="0056300D" w:rsidP="00595799">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right"/>
        <w:rPr>
          <w:rFonts w:ascii="Times New Roman" w:hAnsi="Times New Roman"/>
          <w:bCs/>
          <w:sz w:val="28"/>
          <w:szCs w:val="28"/>
        </w:rPr>
      </w:pPr>
      <w:r w:rsidRPr="00A76DC0">
        <w:rPr>
          <w:rFonts w:ascii="Times New Roman" w:hAnsi="Times New Roman"/>
          <w:bCs/>
          <w:sz w:val="28"/>
          <w:szCs w:val="28"/>
        </w:rPr>
        <w:t xml:space="preserve">  </w:t>
      </w:r>
      <w:r w:rsidR="00350572" w:rsidRPr="00A76DC0">
        <w:rPr>
          <w:rFonts w:ascii="Times New Roman" w:hAnsi="Times New Roman"/>
          <w:bCs/>
          <w:sz w:val="28"/>
          <w:szCs w:val="28"/>
        </w:rPr>
        <w:t xml:space="preserve"> </w:t>
      </w:r>
      <w:r w:rsidR="00595799">
        <w:rPr>
          <w:rFonts w:ascii="Times New Roman" w:hAnsi="Times New Roman"/>
          <w:bCs/>
          <w:sz w:val="28"/>
          <w:szCs w:val="28"/>
          <w:lang w:val="ru-RU"/>
        </w:rPr>
        <w:t>Таблица</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4218"/>
      </w:tblGrid>
      <w:tr w:rsidR="00866E5B" w:rsidRPr="00BA351F" w:rsidTr="00927CF1">
        <w:tc>
          <w:tcPr>
            <w:tcW w:w="3190" w:type="dxa"/>
            <w:vAlign w:val="center"/>
          </w:tcPr>
          <w:p w:rsidR="00866E5B" w:rsidRPr="00BA351F" w:rsidRDefault="00866E5B" w:rsidP="00927CF1">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Cs/>
                <w:caps/>
                <w:sz w:val="22"/>
                <w:szCs w:val="22"/>
                <w:lang w:val="ru-RU"/>
              </w:rPr>
            </w:pPr>
            <w:r w:rsidRPr="00BA351F">
              <w:rPr>
                <w:rFonts w:ascii="Times New Roman" w:hAnsi="Times New Roman"/>
                <w:bCs/>
                <w:sz w:val="22"/>
                <w:szCs w:val="22"/>
                <w:lang w:val="ru-RU"/>
              </w:rPr>
              <w:t>Образовательная база приема</w:t>
            </w:r>
          </w:p>
        </w:tc>
        <w:tc>
          <w:tcPr>
            <w:tcW w:w="3190" w:type="dxa"/>
            <w:vAlign w:val="center"/>
          </w:tcPr>
          <w:p w:rsidR="00866E5B" w:rsidRPr="00BA351F" w:rsidRDefault="00866E5B" w:rsidP="00927CF1">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Cs/>
                <w:caps/>
                <w:sz w:val="22"/>
                <w:szCs w:val="22"/>
                <w:lang w:val="ru-RU"/>
              </w:rPr>
            </w:pPr>
            <w:r w:rsidRPr="00BA351F">
              <w:rPr>
                <w:rFonts w:ascii="Times New Roman" w:hAnsi="Times New Roman"/>
                <w:bCs/>
                <w:sz w:val="22"/>
                <w:szCs w:val="22"/>
                <w:lang w:val="ru-RU"/>
              </w:rPr>
              <w:t>Наименование квалификации базовой подготовки</w:t>
            </w:r>
          </w:p>
        </w:tc>
        <w:tc>
          <w:tcPr>
            <w:tcW w:w="4218" w:type="dxa"/>
            <w:vAlign w:val="center"/>
          </w:tcPr>
          <w:p w:rsidR="00866E5B" w:rsidRPr="00BA351F" w:rsidRDefault="00866E5B" w:rsidP="00927CF1">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Cs/>
                <w:caps/>
                <w:sz w:val="22"/>
                <w:szCs w:val="22"/>
                <w:lang w:val="ru-RU"/>
              </w:rPr>
            </w:pPr>
            <w:r w:rsidRPr="00BA351F">
              <w:rPr>
                <w:rFonts w:ascii="Times New Roman" w:hAnsi="Times New Roman"/>
                <w:bCs/>
                <w:sz w:val="22"/>
                <w:szCs w:val="22"/>
                <w:lang w:val="ru-RU"/>
              </w:rPr>
              <w:t>Нормативный срок освоения ППССЗ базовой подготовки при очной форме получения образования</w:t>
            </w:r>
          </w:p>
        </w:tc>
      </w:tr>
      <w:tr w:rsidR="00866E5B" w:rsidRPr="00BA351F" w:rsidTr="00D2703F">
        <w:tc>
          <w:tcPr>
            <w:tcW w:w="3190" w:type="dxa"/>
            <w:tcBorders>
              <w:top w:val="single" w:sz="4" w:space="0" w:color="auto"/>
            </w:tcBorders>
          </w:tcPr>
          <w:p w:rsidR="00866E5B" w:rsidRPr="004B590A" w:rsidRDefault="00866E5B" w:rsidP="00BA351F">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Cs/>
                <w:caps/>
                <w:sz w:val="22"/>
                <w:szCs w:val="22"/>
                <w:lang w:val="ru-RU"/>
              </w:rPr>
            </w:pPr>
            <w:r w:rsidRPr="004B590A">
              <w:rPr>
                <w:rFonts w:ascii="Times New Roman" w:hAnsi="Times New Roman"/>
                <w:bCs/>
                <w:sz w:val="22"/>
                <w:szCs w:val="22"/>
                <w:lang w:val="ru-RU"/>
              </w:rPr>
              <w:t>На базе основного общего образования</w:t>
            </w:r>
          </w:p>
        </w:tc>
        <w:tc>
          <w:tcPr>
            <w:tcW w:w="3190" w:type="dxa"/>
            <w:tcBorders>
              <w:top w:val="single" w:sz="4" w:space="0" w:color="auto"/>
            </w:tcBorders>
          </w:tcPr>
          <w:p w:rsidR="00866E5B" w:rsidRPr="004B590A" w:rsidRDefault="00D2703F" w:rsidP="00BA351F">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aps/>
                <w:sz w:val="28"/>
                <w:szCs w:val="28"/>
              </w:rPr>
            </w:pPr>
            <w:r w:rsidRPr="004B590A">
              <w:rPr>
                <w:rFonts w:ascii="Times New Roman" w:hAnsi="Times New Roman"/>
                <w:bCs/>
                <w:sz w:val="28"/>
                <w:szCs w:val="28"/>
                <w:lang w:val="ru-RU"/>
              </w:rPr>
              <w:t>Юрист</w:t>
            </w:r>
          </w:p>
        </w:tc>
        <w:tc>
          <w:tcPr>
            <w:tcW w:w="4218" w:type="dxa"/>
          </w:tcPr>
          <w:p w:rsidR="00866E5B" w:rsidRPr="00BA351F" w:rsidRDefault="006F3B7D" w:rsidP="006F3B7D">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Cs/>
                <w:caps/>
                <w:sz w:val="28"/>
                <w:szCs w:val="28"/>
                <w:lang w:val="ru-RU"/>
              </w:rPr>
            </w:pPr>
            <w:r w:rsidRPr="004B590A">
              <w:rPr>
                <w:rFonts w:ascii="Times New Roman" w:hAnsi="Times New Roman"/>
                <w:bCs/>
                <w:sz w:val="28"/>
                <w:szCs w:val="28"/>
                <w:lang w:val="ru-RU"/>
              </w:rPr>
              <w:t xml:space="preserve">2 года 10 месяцев </w:t>
            </w:r>
          </w:p>
        </w:tc>
      </w:tr>
    </w:tbl>
    <w:p w:rsidR="00866E5B" w:rsidRDefault="00866E5B" w:rsidP="00784F9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bCs/>
          <w:sz w:val="28"/>
          <w:szCs w:val="28"/>
          <w:lang w:val="ru-RU"/>
        </w:rPr>
      </w:pPr>
    </w:p>
    <w:p w:rsidR="00784F95" w:rsidRPr="00383006" w:rsidRDefault="00866E5B" w:rsidP="00784F9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bCs/>
          <w:caps/>
          <w:sz w:val="28"/>
          <w:szCs w:val="28"/>
          <w:lang w:val="ru-RU"/>
        </w:rPr>
      </w:pPr>
      <w:r w:rsidRPr="00383006">
        <w:rPr>
          <w:rFonts w:ascii="Times New Roman" w:hAnsi="Times New Roman"/>
          <w:bCs/>
          <w:sz w:val="28"/>
          <w:szCs w:val="28"/>
          <w:lang w:val="ru-RU"/>
        </w:rPr>
        <w:t>Срок освоения ППССЗ базовой подготовки по заочной форме обучения увеличивается на базе среднего (полного) общего образования на 1 год.</w:t>
      </w:r>
    </w:p>
    <w:p w:rsidR="00784F95" w:rsidRPr="004B2AA7" w:rsidRDefault="00784F95"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rPr>
      </w:pPr>
    </w:p>
    <w:p w:rsidR="00866E5B" w:rsidRDefault="00784F95" w:rsidP="005630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866E5B">
        <w:rPr>
          <w:sz w:val="28"/>
          <w:szCs w:val="28"/>
        </w:rPr>
        <w:t>2.2. Требования к поступающим</w:t>
      </w:r>
      <w:r w:rsidR="00866E5B">
        <w:rPr>
          <w:sz w:val="28"/>
          <w:szCs w:val="28"/>
        </w:rPr>
        <w:t>.</w:t>
      </w:r>
    </w:p>
    <w:p w:rsidR="00866E5B" w:rsidRDefault="0056300D" w:rsidP="005630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Pr>
          <w:b/>
          <w:sz w:val="28"/>
          <w:szCs w:val="28"/>
        </w:rPr>
        <w:t xml:space="preserve"> </w:t>
      </w:r>
    </w:p>
    <w:p w:rsidR="00784F95" w:rsidRDefault="00866E5B" w:rsidP="005630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Абитуриент</w:t>
      </w:r>
      <w:r w:rsidR="0056300D" w:rsidRPr="0056300D">
        <w:rPr>
          <w:sz w:val="28"/>
          <w:szCs w:val="28"/>
        </w:rPr>
        <w:t xml:space="preserve"> должен иметь документ государственного образца о среднем (полном) общем образовании, ил</w:t>
      </w:r>
      <w:r w:rsidR="00CC4D57">
        <w:rPr>
          <w:sz w:val="28"/>
          <w:szCs w:val="28"/>
        </w:rPr>
        <w:t>и об основном общем образовании</w:t>
      </w:r>
      <w:r>
        <w:rPr>
          <w:sz w:val="28"/>
          <w:szCs w:val="28"/>
        </w:rPr>
        <w:t>, или начальном профессиональном образовании.</w:t>
      </w:r>
    </w:p>
    <w:p w:rsidR="0056300D" w:rsidRPr="004B2AA7" w:rsidRDefault="0056300D" w:rsidP="005630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sz w:val="28"/>
          <w:szCs w:val="28"/>
        </w:rPr>
      </w:pPr>
    </w:p>
    <w:p w:rsidR="001512BC" w:rsidRPr="00ED627D" w:rsidRDefault="00350572" w:rsidP="00C35AC8">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lang w:val="ru-RU"/>
        </w:rPr>
      </w:pPr>
      <w:r w:rsidRPr="00ED627D">
        <w:rPr>
          <w:rFonts w:ascii="Times New Roman" w:hAnsi="Times New Roman"/>
          <w:sz w:val="28"/>
          <w:szCs w:val="28"/>
        </w:rPr>
        <w:t>2.3.</w:t>
      </w:r>
      <w:r w:rsidRPr="00ED627D">
        <w:rPr>
          <w:rFonts w:ascii="Times New Roman" w:hAnsi="Times New Roman"/>
          <w:color w:val="FF0000"/>
          <w:sz w:val="28"/>
          <w:szCs w:val="28"/>
        </w:rPr>
        <w:t xml:space="preserve"> </w:t>
      </w:r>
      <w:r w:rsidR="00866E5B" w:rsidRPr="00ED627D">
        <w:rPr>
          <w:rFonts w:ascii="Times New Roman" w:hAnsi="Times New Roman"/>
          <w:sz w:val="28"/>
          <w:szCs w:val="28"/>
          <w:lang w:val="ru-RU"/>
        </w:rPr>
        <w:t>С учетом содержания и объем</w:t>
      </w:r>
      <w:r w:rsidR="000F3EE0" w:rsidRPr="00ED627D">
        <w:rPr>
          <w:rFonts w:ascii="Times New Roman" w:hAnsi="Times New Roman"/>
          <w:sz w:val="28"/>
          <w:szCs w:val="28"/>
          <w:lang w:val="ru-RU"/>
        </w:rPr>
        <w:t xml:space="preserve">а ППССЗ специальность 40.02.01 </w:t>
      </w:r>
      <w:r w:rsidR="00866E5B" w:rsidRPr="00ED627D">
        <w:rPr>
          <w:rFonts w:ascii="Times New Roman" w:hAnsi="Times New Roman"/>
          <w:sz w:val="28"/>
          <w:szCs w:val="28"/>
          <w:lang w:val="ru-RU"/>
        </w:rPr>
        <w:t>Право и орга</w:t>
      </w:r>
      <w:r w:rsidR="000F3EE0" w:rsidRPr="00ED627D">
        <w:rPr>
          <w:rFonts w:ascii="Times New Roman" w:hAnsi="Times New Roman"/>
          <w:sz w:val="28"/>
          <w:szCs w:val="28"/>
          <w:lang w:val="ru-RU"/>
        </w:rPr>
        <w:t>низация социального обеспечения</w:t>
      </w:r>
      <w:r w:rsidR="00BB5587" w:rsidRPr="00ED627D">
        <w:rPr>
          <w:rFonts w:ascii="Times New Roman" w:hAnsi="Times New Roman"/>
          <w:sz w:val="28"/>
          <w:szCs w:val="28"/>
          <w:lang w:val="ru-RU"/>
        </w:rPr>
        <w:t xml:space="preserve"> может сочетаться и с другими профессиями рабочих, должностей служащих по общероссийскому классификатору ОК016-94, таких как:</w:t>
      </w:r>
    </w:p>
    <w:p w:rsidR="001512BC" w:rsidRPr="00ED627D" w:rsidRDefault="001512BC" w:rsidP="00657ECB">
      <w:pPr>
        <w:pStyle w:val="1"/>
        <w:ind w:firstLine="0"/>
        <w:rPr>
          <w:caps/>
          <w:lang w:val="ru-RU"/>
        </w:rPr>
      </w:pPr>
    </w:p>
    <w:p w:rsidR="001512BC" w:rsidRDefault="00ED627D" w:rsidP="00657ECB">
      <w:pPr>
        <w:pStyle w:val="1"/>
        <w:ind w:firstLine="0"/>
        <w:rPr>
          <w:caps/>
          <w:lang w:val="ru-RU"/>
        </w:rPr>
      </w:pPr>
      <w:r w:rsidRPr="00ED627D">
        <w:rPr>
          <w:sz w:val="28"/>
          <w:szCs w:val="28"/>
          <w:lang w:val="ru-RU"/>
        </w:rPr>
        <w:t>по программе данной специальности рабочая профессия не предусматривается</w:t>
      </w:r>
    </w:p>
    <w:p w:rsidR="001512BC" w:rsidRDefault="001512BC" w:rsidP="00657ECB">
      <w:pPr>
        <w:pStyle w:val="1"/>
        <w:ind w:firstLine="0"/>
        <w:rPr>
          <w:caps/>
          <w:lang w:val="ru-RU"/>
        </w:rPr>
      </w:pPr>
    </w:p>
    <w:p w:rsidR="001512BC" w:rsidRDefault="001512BC" w:rsidP="00657ECB">
      <w:pPr>
        <w:pStyle w:val="1"/>
        <w:ind w:firstLine="0"/>
        <w:rPr>
          <w:caps/>
          <w:lang w:val="ru-RU"/>
        </w:rPr>
      </w:pPr>
    </w:p>
    <w:p w:rsidR="00C35AC8" w:rsidRDefault="00C35AC8" w:rsidP="00C35AC8"/>
    <w:p w:rsidR="00C35AC8" w:rsidRPr="00C35AC8" w:rsidRDefault="00C35AC8" w:rsidP="00C35AC8"/>
    <w:p w:rsidR="001512BC" w:rsidRDefault="001512BC" w:rsidP="00657ECB">
      <w:pPr>
        <w:pStyle w:val="1"/>
        <w:ind w:firstLine="0"/>
        <w:rPr>
          <w:caps/>
          <w:lang w:val="ru-RU"/>
        </w:rPr>
      </w:pPr>
    </w:p>
    <w:p w:rsidR="004B2AA7" w:rsidRDefault="004B2AA7" w:rsidP="008C56DB">
      <w:pPr>
        <w:pStyle w:val="1"/>
        <w:tabs>
          <w:tab w:val="num" w:pos="0"/>
        </w:tabs>
        <w:ind w:firstLine="0"/>
        <w:rPr>
          <w:b/>
          <w:caps/>
        </w:rPr>
      </w:pPr>
    </w:p>
    <w:p w:rsidR="00B0742D" w:rsidRDefault="00B0742D" w:rsidP="001512BC">
      <w:pPr>
        <w:pStyle w:val="1"/>
        <w:ind w:firstLine="0"/>
        <w:rPr>
          <w:caps/>
          <w:sz w:val="28"/>
          <w:szCs w:val="28"/>
          <w:lang w:val="ru-RU"/>
        </w:rPr>
      </w:pPr>
    </w:p>
    <w:p w:rsidR="00B0742D" w:rsidRDefault="00B0742D" w:rsidP="001512BC">
      <w:pPr>
        <w:pStyle w:val="1"/>
        <w:ind w:firstLine="0"/>
        <w:rPr>
          <w:caps/>
          <w:sz w:val="28"/>
          <w:szCs w:val="28"/>
          <w:lang w:val="ru-RU"/>
        </w:rPr>
      </w:pPr>
    </w:p>
    <w:p w:rsidR="00B0742D" w:rsidRDefault="00B0742D" w:rsidP="001512BC">
      <w:pPr>
        <w:pStyle w:val="1"/>
        <w:ind w:firstLine="0"/>
        <w:rPr>
          <w:caps/>
          <w:sz w:val="28"/>
          <w:szCs w:val="28"/>
          <w:lang w:val="ru-RU"/>
        </w:rPr>
      </w:pPr>
    </w:p>
    <w:p w:rsidR="00B0742D" w:rsidRDefault="00B0742D" w:rsidP="001512BC">
      <w:pPr>
        <w:pStyle w:val="1"/>
        <w:ind w:firstLine="0"/>
        <w:rPr>
          <w:caps/>
          <w:sz w:val="28"/>
          <w:szCs w:val="28"/>
          <w:lang w:val="ru-RU"/>
        </w:rPr>
      </w:pPr>
    </w:p>
    <w:p w:rsidR="00B0742D" w:rsidRDefault="00B0742D" w:rsidP="00B0742D"/>
    <w:p w:rsidR="00B0742D" w:rsidRPr="00B0742D" w:rsidRDefault="00B0742D" w:rsidP="00B0742D"/>
    <w:p w:rsidR="00B0742D" w:rsidRDefault="00B0742D" w:rsidP="001512BC">
      <w:pPr>
        <w:pStyle w:val="1"/>
        <w:ind w:firstLine="0"/>
        <w:rPr>
          <w:caps/>
          <w:sz w:val="28"/>
          <w:szCs w:val="28"/>
          <w:lang w:val="ru-RU"/>
        </w:rPr>
      </w:pPr>
    </w:p>
    <w:p w:rsidR="00D2703F" w:rsidRDefault="00D2703F" w:rsidP="00D2703F"/>
    <w:p w:rsidR="00D2703F" w:rsidRDefault="00D2703F" w:rsidP="00D2703F"/>
    <w:p w:rsidR="00D2703F" w:rsidRDefault="00D2703F" w:rsidP="00D2703F"/>
    <w:p w:rsidR="00EE3F0B" w:rsidRDefault="00EE3F0B" w:rsidP="00D2703F"/>
    <w:p w:rsidR="00EE3F0B" w:rsidRPr="00D2703F" w:rsidRDefault="00EE3F0B" w:rsidP="00D2703F"/>
    <w:p w:rsidR="001512BC" w:rsidRPr="00A36291" w:rsidRDefault="001512BC" w:rsidP="001512BC">
      <w:pPr>
        <w:pStyle w:val="1"/>
        <w:ind w:firstLine="0"/>
        <w:rPr>
          <w:caps/>
          <w:sz w:val="28"/>
          <w:szCs w:val="28"/>
          <w:lang w:val="ru-RU"/>
        </w:rPr>
      </w:pPr>
      <w:r w:rsidRPr="00A36291">
        <w:rPr>
          <w:caps/>
          <w:sz w:val="28"/>
          <w:szCs w:val="28"/>
        </w:rPr>
        <w:lastRenderedPageBreak/>
        <w:t>3. рабочий учебный план</w:t>
      </w:r>
    </w:p>
    <w:p w:rsidR="001512BC" w:rsidRPr="00A36291" w:rsidRDefault="001512BC" w:rsidP="001512BC">
      <w:pPr>
        <w:rPr>
          <w:sz w:val="28"/>
          <w:szCs w:val="28"/>
        </w:rPr>
      </w:pPr>
      <w:r w:rsidRPr="00A36291">
        <w:rPr>
          <w:sz w:val="28"/>
          <w:szCs w:val="28"/>
        </w:rPr>
        <w:t>Размещен в приложениях</w:t>
      </w:r>
    </w:p>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9B1957" w:rsidRDefault="009B1957" w:rsidP="000B2DC2"/>
    <w:p w:rsidR="00D2703F" w:rsidRDefault="00D2703F" w:rsidP="00D2703F">
      <w:pPr>
        <w:ind w:firstLine="567"/>
        <w:jc w:val="center"/>
      </w:pPr>
    </w:p>
    <w:p w:rsidR="001512BC" w:rsidRDefault="001512BC" w:rsidP="00D2703F">
      <w:pPr>
        <w:ind w:firstLine="567"/>
        <w:jc w:val="center"/>
        <w:rPr>
          <w:sz w:val="28"/>
          <w:szCs w:val="28"/>
        </w:rPr>
      </w:pPr>
      <w:r w:rsidRPr="00FB3D80">
        <w:rPr>
          <w:sz w:val="28"/>
          <w:szCs w:val="28"/>
        </w:rPr>
        <w:lastRenderedPageBreak/>
        <w:t>4. ПОЯСНИТЕЛЬНАЯ ЗАПИСКА ППССЗ СПЕЦИАЛЬНОСТИ</w:t>
      </w:r>
      <w:r w:rsidR="00D2703F">
        <w:rPr>
          <w:sz w:val="28"/>
          <w:szCs w:val="28"/>
        </w:rPr>
        <w:t xml:space="preserve"> </w:t>
      </w:r>
      <w:r w:rsidR="000F3EE0">
        <w:rPr>
          <w:sz w:val="28"/>
          <w:szCs w:val="28"/>
        </w:rPr>
        <w:t xml:space="preserve">40.02.01 </w:t>
      </w:r>
      <w:r w:rsidRPr="00FB3D80">
        <w:rPr>
          <w:sz w:val="28"/>
          <w:szCs w:val="28"/>
        </w:rPr>
        <w:t xml:space="preserve"> ПРАВО И ОРГАНИЗАЦИЯ С</w:t>
      </w:r>
      <w:r w:rsidR="000F3EE0">
        <w:rPr>
          <w:sz w:val="28"/>
          <w:szCs w:val="28"/>
        </w:rPr>
        <w:t>ОЦИАЛЬНОГО ОБЕСПЕЧЕНИЯ</w:t>
      </w:r>
    </w:p>
    <w:p w:rsidR="00D2703F" w:rsidRPr="00D2703F" w:rsidRDefault="00D2703F" w:rsidP="00D2703F">
      <w:pPr>
        <w:ind w:firstLine="567"/>
        <w:jc w:val="center"/>
        <w:rPr>
          <w:sz w:val="28"/>
          <w:szCs w:val="28"/>
        </w:rPr>
      </w:pPr>
    </w:p>
    <w:p w:rsidR="001512BC" w:rsidRPr="009E3043" w:rsidRDefault="001512BC" w:rsidP="001512BC">
      <w:pPr>
        <w:ind w:firstLine="709"/>
        <w:jc w:val="both"/>
        <w:rPr>
          <w:sz w:val="28"/>
        </w:rPr>
      </w:pPr>
      <w:r w:rsidRPr="00FB3D80">
        <w:rPr>
          <w:bCs/>
          <w:sz w:val="28"/>
        </w:rPr>
        <w:t xml:space="preserve">Настоящий учебный план, </w:t>
      </w:r>
      <w:r w:rsidRPr="00FB3D80">
        <w:rPr>
          <w:sz w:val="28"/>
        </w:rPr>
        <w:t>программы подготовки специалистов среднего звена (далее ППССЗ) государственного бюджетного профессионального образовательного учреждения Краснодарского края «Брюховецкий аграрный колледж», разработан на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Федерации №</w:t>
      </w:r>
      <w:r w:rsidR="00D2703F">
        <w:rPr>
          <w:sz w:val="28"/>
        </w:rPr>
        <w:t xml:space="preserve"> 457 от 07.05.2014г., зарегистрирован </w:t>
      </w:r>
      <w:r w:rsidRPr="00FB3D80">
        <w:rPr>
          <w:sz w:val="28"/>
        </w:rPr>
        <w:t xml:space="preserve"> Министерством юстиции (рег. № 33141 от 17.07.2014г.) 40</w:t>
      </w:r>
      <w:r w:rsidR="00D2703F">
        <w:rPr>
          <w:sz w:val="28"/>
          <w:szCs w:val="28"/>
        </w:rPr>
        <w:t xml:space="preserve">.02.01 </w:t>
      </w:r>
      <w:r w:rsidRPr="00FB3D80">
        <w:rPr>
          <w:sz w:val="28"/>
          <w:szCs w:val="28"/>
        </w:rPr>
        <w:t xml:space="preserve"> Право и организация социального обеспечения</w:t>
      </w:r>
      <w:r w:rsidRPr="00D2703F">
        <w:rPr>
          <w:rStyle w:val="af5"/>
          <w:b w:val="0"/>
          <w:sz w:val="28"/>
        </w:rPr>
        <w:t>,</w:t>
      </w:r>
      <w:r w:rsidRPr="00FB3D80">
        <w:rPr>
          <w:rStyle w:val="af5"/>
          <w:sz w:val="28"/>
        </w:rPr>
        <w:t xml:space="preserve"> </w:t>
      </w:r>
      <w:r w:rsidRPr="00FB3D80">
        <w:rPr>
          <w:sz w:val="28"/>
        </w:rPr>
        <w:t>составлен на основании: ФЕДЕРАЛЬНОГО ЗАКОНА РФ «Об Образовании в Российской Федерации» от 29.12.2012 № 273-ФЗ; Разъяснений по формированию учебного плана основной профессиональной образовательной программы начального профессионального образования/среднего профессионального образования (письмо Министерства образования и науки Российской Федерации от 20.10.2010 № 12–696); Разъяснений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ФГОС и профиля получаемого профессионального образования (Одобрено решением Научно- методического совета Центра профессионального образования ФГАУ «ФИРО» протокол № 1 от 10 апреля 2014г</w:t>
      </w:r>
      <w:r w:rsidRPr="009E3043">
        <w:rPr>
          <w:sz w:val="28"/>
        </w:rPr>
        <w:t>.)</w:t>
      </w:r>
      <w:r w:rsidRPr="009E3043">
        <w:rPr>
          <w:bCs/>
          <w:i/>
          <w:sz w:val="28"/>
        </w:rPr>
        <w:t xml:space="preserve">; </w:t>
      </w:r>
      <w:r w:rsidR="00963AF1" w:rsidRPr="009E3043">
        <w:rPr>
          <w:sz w:val="28"/>
        </w:rPr>
        <w:t xml:space="preserve">Приказ Министерства науки и высшего образования Российской Федерации Министерства Просвещения Российской Федерации от 5 августа 2020 года N 885/390 «О практической подготовке обучающихся» Зарегистрировано в Министерстве юстиции Российской Федерации 11 сентября 2020 года,  регистрационный N 59778; Порядком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Российской Федерации от 16.08.2013 г. № 968), </w:t>
      </w:r>
      <w:r w:rsidRPr="009E3043">
        <w:rPr>
          <w:sz w:val="28"/>
        </w:rPr>
        <w:t>Приказа Министерства образования и науки Российской Федерации от 14.06.2013 № 464 «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Устава колледжа.</w:t>
      </w:r>
    </w:p>
    <w:p w:rsidR="001512BC" w:rsidRPr="009E3043" w:rsidRDefault="001512BC" w:rsidP="001512BC">
      <w:pPr>
        <w:ind w:firstLine="851"/>
        <w:rPr>
          <w:sz w:val="28"/>
        </w:rPr>
      </w:pPr>
      <w:r w:rsidRPr="009E3043">
        <w:rPr>
          <w:sz w:val="28"/>
        </w:rPr>
        <w:t>Организация учебного процесса и режим занятий</w:t>
      </w:r>
    </w:p>
    <w:p w:rsidR="001512BC" w:rsidRPr="009E3043" w:rsidRDefault="001512BC" w:rsidP="001512BC">
      <w:pPr>
        <w:ind w:firstLine="851"/>
        <w:jc w:val="both"/>
        <w:rPr>
          <w:sz w:val="28"/>
        </w:rPr>
      </w:pPr>
      <w:r w:rsidRPr="009E3043">
        <w:rPr>
          <w:sz w:val="28"/>
        </w:rPr>
        <w:t>Настоящий учебный план вводитс</w:t>
      </w:r>
      <w:r w:rsidR="00A97AD4" w:rsidRPr="009E3043">
        <w:rPr>
          <w:sz w:val="28"/>
        </w:rPr>
        <w:t xml:space="preserve">я </w:t>
      </w:r>
      <w:r w:rsidR="00EE3F0B" w:rsidRPr="009E3043">
        <w:rPr>
          <w:sz w:val="28"/>
        </w:rPr>
        <w:t>с 01.09.2021</w:t>
      </w:r>
      <w:r w:rsidRPr="009E3043">
        <w:rPr>
          <w:sz w:val="28"/>
        </w:rPr>
        <w:t>г.</w:t>
      </w:r>
    </w:p>
    <w:p w:rsidR="001512BC" w:rsidRPr="009E3043" w:rsidRDefault="001512BC" w:rsidP="001512BC">
      <w:pPr>
        <w:ind w:firstLine="851"/>
        <w:jc w:val="both"/>
        <w:rPr>
          <w:sz w:val="28"/>
        </w:rPr>
      </w:pPr>
      <w:r w:rsidRPr="009E3043">
        <w:rPr>
          <w:sz w:val="28"/>
        </w:rPr>
        <w:t>Объем обязательной учебной нагрузки студентов не превышает 36 академических часов в неделю при максимальном объеме учебной нагрузки - 54 академических часа в неделю, включая все виды аудиторной и внеаудиторной (самостоятельной) учебной работы по освоению программы подготовки специалистов среднего звена.</w:t>
      </w:r>
    </w:p>
    <w:p w:rsidR="001512BC" w:rsidRPr="009E3043" w:rsidRDefault="001512BC" w:rsidP="001512BC">
      <w:pPr>
        <w:ind w:firstLine="851"/>
        <w:jc w:val="both"/>
        <w:rPr>
          <w:sz w:val="28"/>
        </w:rPr>
      </w:pPr>
      <w:r w:rsidRPr="009E3043">
        <w:rPr>
          <w:sz w:val="28"/>
        </w:rPr>
        <w:t xml:space="preserve">Нормативные сроки освоения ППССЗ базовой подготовки при очной форме получения образования составляют: на базе основного общего образования - </w:t>
      </w:r>
      <w:r w:rsidR="00D2703F" w:rsidRPr="009E3043">
        <w:rPr>
          <w:sz w:val="28"/>
        </w:rPr>
        <w:t>2</w:t>
      </w:r>
      <w:r w:rsidRPr="009E3043">
        <w:rPr>
          <w:sz w:val="28"/>
        </w:rPr>
        <w:t xml:space="preserve"> года 10 месяцев. Трудоемкость ППССЗ базовой подготовки при очной форме получения образования с учетом общеобразовательного цикла составляет 1</w:t>
      </w:r>
      <w:r w:rsidR="000F3EE0" w:rsidRPr="009E3043">
        <w:rPr>
          <w:sz w:val="28"/>
        </w:rPr>
        <w:t>47</w:t>
      </w:r>
      <w:r w:rsidRPr="009E3043">
        <w:rPr>
          <w:sz w:val="28"/>
        </w:rPr>
        <w:t xml:space="preserve"> недель: </w:t>
      </w:r>
      <w:r w:rsidR="000F3EE0" w:rsidRPr="009E3043">
        <w:rPr>
          <w:sz w:val="28"/>
        </w:rPr>
        <w:t>Обучение по учебным циклам - 100</w:t>
      </w:r>
      <w:r w:rsidR="00C40976" w:rsidRPr="009E3043">
        <w:rPr>
          <w:sz w:val="28"/>
        </w:rPr>
        <w:t xml:space="preserve"> недель</w:t>
      </w:r>
      <w:r w:rsidRPr="009E3043">
        <w:rPr>
          <w:sz w:val="28"/>
        </w:rPr>
        <w:t xml:space="preserve">, Учебная практика и Производственная практика (по профилю специальности) - </w:t>
      </w:r>
      <w:r w:rsidR="000F3EE0" w:rsidRPr="009E3043">
        <w:rPr>
          <w:sz w:val="28"/>
        </w:rPr>
        <w:t>8</w:t>
      </w:r>
      <w:r w:rsidRPr="009E3043">
        <w:rPr>
          <w:sz w:val="28"/>
        </w:rPr>
        <w:t xml:space="preserve"> недель, Производственная практика (преддипломная) - 4 </w:t>
      </w:r>
      <w:r w:rsidRPr="009E3043">
        <w:rPr>
          <w:sz w:val="28"/>
        </w:rPr>
        <w:lastRenderedPageBreak/>
        <w:t xml:space="preserve">недели, Промежуточная аттестация </w:t>
      </w:r>
      <w:r w:rsidR="000F3EE0" w:rsidRPr="009E3043">
        <w:rPr>
          <w:sz w:val="28"/>
        </w:rPr>
        <w:t>–</w:t>
      </w:r>
      <w:r w:rsidRPr="009E3043">
        <w:rPr>
          <w:sz w:val="28"/>
        </w:rPr>
        <w:t xml:space="preserve"> </w:t>
      </w:r>
      <w:r w:rsidR="000F3EE0" w:rsidRPr="009E3043">
        <w:rPr>
          <w:sz w:val="28"/>
        </w:rPr>
        <w:t xml:space="preserve">5 </w:t>
      </w:r>
      <w:r w:rsidRPr="009E3043">
        <w:rPr>
          <w:sz w:val="28"/>
        </w:rPr>
        <w:t xml:space="preserve">недель, Государственная (итоговая) аттестация - 6 недель, Каникулярное время - </w:t>
      </w:r>
      <w:r w:rsidR="000F3EE0" w:rsidRPr="009E3043">
        <w:rPr>
          <w:sz w:val="28"/>
        </w:rPr>
        <w:t>2</w:t>
      </w:r>
      <w:r w:rsidRPr="009E3043">
        <w:rPr>
          <w:sz w:val="28"/>
        </w:rPr>
        <w:t>4 недели.</w:t>
      </w:r>
    </w:p>
    <w:p w:rsidR="00EE3F0B" w:rsidRPr="009E3043" w:rsidRDefault="00EE3F0B" w:rsidP="001512BC">
      <w:pPr>
        <w:ind w:firstLine="851"/>
        <w:jc w:val="both"/>
        <w:rPr>
          <w:sz w:val="28"/>
        </w:rPr>
      </w:pPr>
    </w:p>
    <w:p w:rsidR="00EE3F0B" w:rsidRPr="009E3043" w:rsidRDefault="00EE3F0B" w:rsidP="001512BC">
      <w:pPr>
        <w:ind w:firstLine="851"/>
        <w:jc w:val="both"/>
        <w:rPr>
          <w:sz w:val="28"/>
        </w:rPr>
      </w:pPr>
      <w:r w:rsidRPr="009E3043">
        <w:rPr>
          <w:sz w:val="28"/>
        </w:rPr>
        <w:t>Для заочной формы обучения на базе среднего полного образования - 2 года 10 месяцев обучения. Трудоемкость ППССЗ базовой подготовки составляет 147 недель: самостоятельное обучение по учебным циклам - 87 недель, Учебная практика и Производственная практика (по профилю специальности) - 8 недель, Производственная практика (преддипломная) - 4 недели, лабораторно- экзаменационные сессии  - 18 недель, Государственная (итоговая) аттестация - 6 недель, Каникулярное время - 24 недели.</w:t>
      </w:r>
    </w:p>
    <w:p w:rsidR="00EE3F0B" w:rsidRPr="009E3043" w:rsidRDefault="00EE3F0B" w:rsidP="001512BC">
      <w:pPr>
        <w:ind w:firstLine="851"/>
        <w:jc w:val="both"/>
        <w:rPr>
          <w:sz w:val="28"/>
        </w:rPr>
      </w:pPr>
    </w:p>
    <w:p w:rsidR="00F27148" w:rsidRPr="009E3043" w:rsidRDefault="00F27148" w:rsidP="001512BC">
      <w:pPr>
        <w:ind w:firstLine="851"/>
        <w:jc w:val="both"/>
        <w:rPr>
          <w:sz w:val="28"/>
        </w:rPr>
      </w:pPr>
      <w:r w:rsidRPr="009E3043">
        <w:rPr>
          <w:sz w:val="28"/>
        </w:rPr>
        <w:t>Продолжительность учебной недели – пятидневная, суббота- практическое обучение, промежуточная аттестация, методический день.</w:t>
      </w:r>
    </w:p>
    <w:p w:rsidR="001512BC" w:rsidRPr="009E3043" w:rsidRDefault="001512BC" w:rsidP="001512BC">
      <w:pPr>
        <w:ind w:firstLine="851"/>
        <w:jc w:val="both"/>
        <w:rPr>
          <w:sz w:val="28"/>
        </w:rPr>
      </w:pPr>
      <w:r w:rsidRPr="009E3043">
        <w:rPr>
          <w:sz w:val="28"/>
        </w:rPr>
        <w:t>Для всех видов аудиторных занятий академический час составляет продолжительностью 45 минут с перерывом 5 минут после нечетных у</w:t>
      </w:r>
      <w:r w:rsidR="000F3EE0" w:rsidRPr="009E3043">
        <w:rPr>
          <w:sz w:val="28"/>
        </w:rPr>
        <w:t>роков и 10</w:t>
      </w:r>
      <w:r w:rsidRPr="009E3043">
        <w:rPr>
          <w:sz w:val="28"/>
        </w:rPr>
        <w:t xml:space="preserve"> минут после четных уроков, продолжительность большой перемены после </w:t>
      </w:r>
      <w:r w:rsidR="008E33D7" w:rsidRPr="009E3043">
        <w:rPr>
          <w:sz w:val="28"/>
        </w:rPr>
        <w:t>4</w:t>
      </w:r>
      <w:r w:rsidRPr="009E3043">
        <w:rPr>
          <w:sz w:val="28"/>
        </w:rPr>
        <w:t xml:space="preserve"> урока составляет </w:t>
      </w:r>
      <w:r w:rsidR="00364EDA" w:rsidRPr="009E3043">
        <w:rPr>
          <w:sz w:val="28"/>
        </w:rPr>
        <w:t>70 минут</w:t>
      </w:r>
      <w:r w:rsidRPr="009E3043">
        <w:rPr>
          <w:sz w:val="28"/>
        </w:rPr>
        <w:t>.</w:t>
      </w:r>
    </w:p>
    <w:p w:rsidR="00852BC1" w:rsidRPr="009E3043" w:rsidRDefault="00852BC1" w:rsidP="00852BC1">
      <w:pPr>
        <w:ind w:firstLine="851"/>
        <w:jc w:val="both"/>
        <w:rPr>
          <w:sz w:val="28"/>
        </w:rPr>
      </w:pPr>
      <w:r w:rsidRPr="009E3043">
        <w:rPr>
          <w:sz w:val="28"/>
        </w:rPr>
        <w:t>Текущий контроль успеваемости студентов проводится по всем дисциплинам, предусмотренными рабочим учебным планом. Формами текущего контроля могут быть доклады, сообщения на практических и семинарских занятиях, опросы, аудиторные и внеаудиторные контрольные, проверочные, самостоятельные работы, рефераты, курсовые работы (проекты), отчеты по практикам, результаты тестирования и т.д. Конкретные виды, формы и методы осуществления текущего контроля определяются требованиями Учебно-методического комплекса по учебной дисциплине, междисциплинарному курсу, профессиональному модулю. Каждая форма текущего контроля оценивается в баллах по пятибалльной системе. Результаты текущего контроля могут служить основанием для прохождения студентом промежуточной аттестации. Используется накопительная система оценки знаний.</w:t>
      </w:r>
    </w:p>
    <w:p w:rsidR="00D467FE" w:rsidRPr="009E3043" w:rsidRDefault="00D467FE" w:rsidP="00D467FE">
      <w:pPr>
        <w:ind w:firstLine="851"/>
        <w:jc w:val="both"/>
        <w:rPr>
          <w:sz w:val="28"/>
        </w:rPr>
      </w:pPr>
      <w:r w:rsidRPr="009E3043">
        <w:rPr>
          <w:sz w:val="28"/>
        </w:rPr>
        <w:t>Учебные и производственные практики проводятся концентрированно, в соответствии с Приказом Министерства науки и высшего образования Российской Федерации Министерства Просвещения Российской Федерации от 5 августа 2020 года N 885/390 «О практической подготовке обучающихся», зарегистрированного в Министерстве юстиции Российской Федерации 11 сентября 2020 года,  регистрационный N 59778. Вся практическая подготовка проводится в рамках практических, лабораторных занятий, а также в рамках учебных и производственных практик. В зависимости от местных условий время проведения учебных практик может быть перемещено в пределах учебного времени.</w:t>
      </w:r>
    </w:p>
    <w:p w:rsidR="00852BC1" w:rsidRPr="009E3043" w:rsidRDefault="00D467FE" w:rsidP="00D467FE">
      <w:pPr>
        <w:ind w:firstLine="851"/>
        <w:jc w:val="both"/>
        <w:rPr>
          <w:sz w:val="28"/>
        </w:rPr>
      </w:pPr>
      <w:r w:rsidRPr="009E3043">
        <w:rPr>
          <w:sz w:val="28"/>
        </w:rPr>
        <w:t>Преддипломная практика является обязательной для всех студентов, проводится в последнем семестре, реализуется студентами по направлению колледжа в объеме 4х недель и предшествует государственной итоговой аттестации.</w:t>
      </w:r>
    </w:p>
    <w:p w:rsidR="00D467FE" w:rsidRPr="009E3043" w:rsidRDefault="00D467FE" w:rsidP="00D467FE">
      <w:pPr>
        <w:ind w:firstLine="851"/>
        <w:jc w:val="both"/>
        <w:rPr>
          <w:sz w:val="28"/>
        </w:rPr>
      </w:pPr>
    </w:p>
    <w:p w:rsidR="00852BC1" w:rsidRPr="009E3043" w:rsidRDefault="00852BC1" w:rsidP="00852BC1">
      <w:pPr>
        <w:jc w:val="center"/>
        <w:rPr>
          <w:bCs/>
          <w:sz w:val="28"/>
        </w:rPr>
      </w:pPr>
      <w:r w:rsidRPr="009E3043">
        <w:rPr>
          <w:bCs/>
          <w:sz w:val="28"/>
        </w:rPr>
        <w:t>Общеобразовательный цикл</w:t>
      </w:r>
    </w:p>
    <w:p w:rsidR="00852BC1" w:rsidRPr="009E3043" w:rsidRDefault="00852BC1" w:rsidP="00852BC1">
      <w:pPr>
        <w:ind w:firstLine="851"/>
        <w:jc w:val="both"/>
        <w:rPr>
          <w:sz w:val="28"/>
        </w:rPr>
      </w:pPr>
      <w:r w:rsidRPr="009E3043">
        <w:rPr>
          <w:sz w:val="28"/>
        </w:rPr>
        <w:t xml:space="preserve">Формирование общеобразовательного цикла по специальности для лиц, обучающихся на базе основного общего образования с получением среднего </w:t>
      </w:r>
      <w:r w:rsidRPr="009E3043">
        <w:rPr>
          <w:sz w:val="28"/>
        </w:rPr>
        <w:lastRenderedPageBreak/>
        <w:t>(полного) общего образования, производится с увеличением нормативного срока освоения ППССЗ на 52 недели, в том числе: теоретическое обучение – 39 недель, промежуточная аттестация – 2 недели, каникулярное время – 11 недель, согласно Письма Министерства Образования и Науки № 12-696 от 20.10.2010 г. Перечень базовых и профильных принадлежности специальности</w:t>
      </w:r>
      <w:r w:rsidR="006F3B7D" w:rsidRPr="009E3043">
        <w:rPr>
          <w:sz w:val="28"/>
        </w:rPr>
        <w:t xml:space="preserve"> </w:t>
      </w:r>
      <w:r w:rsidRPr="009E3043">
        <w:rPr>
          <w:sz w:val="28"/>
        </w:rPr>
        <w:t>техническому профилю, предусмотренному Перечнем специальностей СПО, утвержденному приказом Минобрнауки России № 355 от 28 сентября 2009 г.; Приказа Минобрнауки России от 17 мая 2012г. № 413 «Об утверждении федерального государственного образовательного стандарта среднего (полного) общего образования»; Приказа Минобрнауки России от 09.03.2004г. № 1312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r w:rsidR="006F3B7D" w:rsidRPr="009E3043">
        <w:rPr>
          <w:sz w:val="28"/>
        </w:rPr>
        <w:t xml:space="preserve"> </w:t>
      </w:r>
      <w:r w:rsidRPr="009E3043">
        <w:rPr>
          <w:sz w:val="28"/>
        </w:rPr>
        <w:t>Письма Минобрнауки России от 20.05.2007г. № 03-1180 «Рекомендации по реализации образовательной программы среднего (полного) общего образования в образовательный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w:t>
      </w:r>
      <w:r w:rsidR="006F3B7D" w:rsidRPr="009E3043">
        <w:rPr>
          <w:sz w:val="28"/>
        </w:rPr>
        <w:t xml:space="preserve"> </w:t>
      </w:r>
      <w:r w:rsidRPr="009E3043">
        <w:rPr>
          <w:sz w:val="28"/>
        </w:rPr>
        <w:t>учебными планами для образовательных учреждений Российской Федерации, реализующих программы общего образования»; Разъяснений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ФГОС и профиля получаемого профессионального образов</w:t>
      </w:r>
      <w:r w:rsidR="00705D11" w:rsidRPr="009E3043">
        <w:rPr>
          <w:sz w:val="28"/>
        </w:rPr>
        <w:t>ания (Одобрено решением Научно-</w:t>
      </w:r>
      <w:r w:rsidRPr="009E3043">
        <w:rPr>
          <w:sz w:val="28"/>
        </w:rPr>
        <w:t>методического совета Центра профессионального образования ФГАУ «ФИРО» протокол № 1 от 10 апреля 2014г.)</w:t>
      </w:r>
    </w:p>
    <w:p w:rsidR="00994D99" w:rsidRPr="009E3043" w:rsidRDefault="00994D99" w:rsidP="002C3F81">
      <w:pPr>
        <w:spacing w:line="360" w:lineRule="auto"/>
        <w:ind w:firstLine="708"/>
        <w:jc w:val="center"/>
        <w:rPr>
          <w:b/>
          <w:bCs/>
          <w:sz w:val="28"/>
          <w:szCs w:val="28"/>
        </w:rPr>
      </w:pPr>
    </w:p>
    <w:p w:rsidR="00595799" w:rsidRPr="009E3043" w:rsidRDefault="00595799" w:rsidP="00994D99">
      <w:pPr>
        <w:jc w:val="center"/>
        <w:rPr>
          <w:bCs/>
          <w:sz w:val="28"/>
        </w:rPr>
      </w:pPr>
    </w:p>
    <w:p w:rsidR="00595799" w:rsidRPr="009E3043" w:rsidRDefault="00595799" w:rsidP="00994D99">
      <w:pPr>
        <w:jc w:val="center"/>
        <w:rPr>
          <w:bCs/>
          <w:sz w:val="28"/>
        </w:rPr>
      </w:pPr>
    </w:p>
    <w:p w:rsidR="00994D99" w:rsidRDefault="00852BC1" w:rsidP="00994D99">
      <w:pPr>
        <w:jc w:val="center"/>
        <w:rPr>
          <w:bCs/>
          <w:sz w:val="28"/>
        </w:rPr>
      </w:pPr>
      <w:r>
        <w:rPr>
          <w:bCs/>
          <w:sz w:val="28"/>
        </w:rPr>
        <w:br w:type="page"/>
      </w:r>
      <w:r w:rsidR="00994D99" w:rsidRPr="00994D99">
        <w:rPr>
          <w:bCs/>
          <w:sz w:val="28"/>
        </w:rPr>
        <w:lastRenderedPageBreak/>
        <w:t>Формирование вариативной части ППССЗ</w:t>
      </w:r>
    </w:p>
    <w:p w:rsidR="00994D99" w:rsidRPr="00994D99" w:rsidRDefault="00994D99" w:rsidP="00994D99">
      <w:pPr>
        <w:jc w:val="center"/>
        <w:rPr>
          <w:bCs/>
          <w:i/>
          <w:sz w:val="28"/>
        </w:rPr>
      </w:pPr>
    </w:p>
    <w:p w:rsidR="00994D99" w:rsidRPr="00705D11" w:rsidRDefault="00994D99" w:rsidP="006851D5">
      <w:pPr>
        <w:ind w:firstLine="708"/>
        <w:jc w:val="both"/>
        <w:rPr>
          <w:sz w:val="28"/>
          <w:szCs w:val="28"/>
        </w:rPr>
      </w:pPr>
      <w:r w:rsidRPr="00994D99">
        <w:rPr>
          <w:bCs/>
          <w:sz w:val="28"/>
        </w:rPr>
        <w:t xml:space="preserve">Распределение объема часов вариативной части между циклами ППССЗ выполнено согласно проведенному анкетированию в </w:t>
      </w:r>
      <w:r w:rsidRPr="00705D11">
        <w:rPr>
          <w:bCs/>
          <w:sz w:val="28"/>
          <w:szCs w:val="28"/>
        </w:rPr>
        <w:t xml:space="preserve">результате сотрудничества с работодателями: </w:t>
      </w:r>
      <w:r w:rsidRPr="006851D5">
        <w:rPr>
          <w:bCs/>
          <w:sz w:val="28"/>
          <w:szCs w:val="28"/>
        </w:rPr>
        <w:t xml:space="preserve">генеральным директором ООО </w:t>
      </w:r>
      <w:r w:rsidR="00FD6FC4" w:rsidRPr="006851D5">
        <w:rPr>
          <w:bCs/>
          <w:sz w:val="28"/>
          <w:szCs w:val="28"/>
        </w:rPr>
        <w:t>«Нива Кубани</w:t>
      </w:r>
      <w:r w:rsidRPr="006851D5">
        <w:rPr>
          <w:bCs/>
          <w:sz w:val="28"/>
          <w:szCs w:val="28"/>
        </w:rPr>
        <w:t xml:space="preserve">» </w:t>
      </w:r>
      <w:r w:rsidR="00FD6FC4" w:rsidRPr="006851D5">
        <w:rPr>
          <w:sz w:val="28"/>
          <w:szCs w:val="28"/>
        </w:rPr>
        <w:t>С.Д. Дмитренко</w:t>
      </w:r>
      <w:r w:rsidR="00631ACB" w:rsidRPr="006851D5">
        <w:rPr>
          <w:bCs/>
          <w:sz w:val="28"/>
          <w:szCs w:val="28"/>
        </w:rPr>
        <w:t xml:space="preserve"> и </w:t>
      </w:r>
      <w:r w:rsidRPr="006851D5">
        <w:rPr>
          <w:bCs/>
          <w:sz w:val="28"/>
          <w:szCs w:val="28"/>
        </w:rPr>
        <w:t xml:space="preserve"> начальником УПФ РФ в Брюховецком районе Крас</w:t>
      </w:r>
      <w:r w:rsidR="006851D5">
        <w:rPr>
          <w:bCs/>
          <w:sz w:val="28"/>
          <w:szCs w:val="28"/>
        </w:rPr>
        <w:t xml:space="preserve">нодарского края Д.В. </w:t>
      </w:r>
      <w:proofErr w:type="spellStart"/>
      <w:r w:rsidR="006851D5">
        <w:rPr>
          <w:bCs/>
          <w:sz w:val="28"/>
          <w:szCs w:val="28"/>
        </w:rPr>
        <w:t>Фурса</w:t>
      </w:r>
      <w:proofErr w:type="spellEnd"/>
      <w:r w:rsidR="006851D5">
        <w:rPr>
          <w:bCs/>
          <w:sz w:val="28"/>
          <w:szCs w:val="28"/>
        </w:rPr>
        <w:t>.</w:t>
      </w:r>
    </w:p>
    <w:p w:rsidR="00CD561F" w:rsidRDefault="00CD561F" w:rsidP="00513951">
      <w:pPr>
        <w:tabs>
          <w:tab w:val="left" w:pos="426"/>
        </w:tabs>
        <w:jc w:val="both"/>
      </w:pPr>
    </w:p>
    <w:p w:rsidR="00513951" w:rsidRPr="00BF3F78" w:rsidRDefault="00513951" w:rsidP="00513951">
      <w:pPr>
        <w:tabs>
          <w:tab w:val="left" w:pos="426"/>
        </w:tabs>
        <w:jc w:val="both"/>
      </w:pPr>
      <w:r w:rsidRPr="00BF3F78">
        <w:t xml:space="preserve">Создание </w:t>
      </w:r>
      <w:r w:rsidRPr="0093558D">
        <w:t xml:space="preserve">ПМ. 03 </w:t>
      </w:r>
      <w:r w:rsidR="00F131C4" w:rsidRPr="0093558D">
        <w:t>Основы предпринимательской деятельности в сельском хозяйстве</w:t>
      </w:r>
      <w:r w:rsidR="00F131C4" w:rsidRPr="00BF3F78">
        <w:t xml:space="preserve"> </w:t>
      </w:r>
      <w:r w:rsidRPr="00BF3F78">
        <w:t>производится на основании формирования на базе ГБПОУ КК «БАК» – ГУ КК «Учебно-методический центр развития личных подсобных хозяйств» согласно постановления главы администрации Краснодарского края № 922 от 19.10.2007 г. и в рамках реализации Закона Краснодарского края от 07.06.2004 г. №721- КЗ «О государственной поддержке развития личных подсобных хозяйств на территории Краснодарского края» и включает в себя 72 часа теоретических знаний за счет вариативной части учебной нагрузки.</w:t>
      </w:r>
    </w:p>
    <w:p w:rsidR="006104A2" w:rsidRPr="00BF3F78" w:rsidRDefault="006104A2" w:rsidP="006104A2">
      <w:pPr>
        <w:tabs>
          <w:tab w:val="left" w:pos="426"/>
        </w:tabs>
        <w:jc w:val="both"/>
      </w:pPr>
      <w:r w:rsidRPr="00BF3F78">
        <w:t>На основании регионального компонента и требований работодателей введены следующие дисциплины:</w:t>
      </w:r>
    </w:p>
    <w:p w:rsidR="006104A2" w:rsidRPr="00BF3F78" w:rsidRDefault="006104A2" w:rsidP="006104A2">
      <w:pPr>
        <w:tabs>
          <w:tab w:val="left" w:pos="426"/>
        </w:tabs>
        <w:jc w:val="both"/>
      </w:pPr>
      <w:r w:rsidRPr="00BF3F78">
        <w:t xml:space="preserve">ОГСЭ.05 Основы </w:t>
      </w:r>
      <w:r w:rsidR="006851D5">
        <w:t>финансовой</w:t>
      </w:r>
      <w:r w:rsidRPr="00BF3F78">
        <w:t xml:space="preserve"> грамотности, </w:t>
      </w:r>
    </w:p>
    <w:p w:rsidR="006104A2" w:rsidRPr="00BF3F78" w:rsidRDefault="006104A2" w:rsidP="006104A2">
      <w:pPr>
        <w:tabs>
          <w:tab w:val="left" w:pos="426"/>
        </w:tabs>
        <w:jc w:val="both"/>
      </w:pPr>
      <w:r w:rsidRPr="00BF3F78">
        <w:t xml:space="preserve">ОГСЭ.06 Русский язык и культура речи, </w:t>
      </w:r>
    </w:p>
    <w:p w:rsidR="006104A2" w:rsidRPr="00BF3F78" w:rsidRDefault="0097435E" w:rsidP="006104A2">
      <w:pPr>
        <w:tabs>
          <w:tab w:val="left" w:pos="426"/>
        </w:tabs>
        <w:jc w:val="both"/>
      </w:pPr>
      <w:r>
        <w:t>ОГСЭ.07 Основы бережливого производства</w:t>
      </w:r>
    </w:p>
    <w:p w:rsidR="006104A2" w:rsidRPr="00BF3F78" w:rsidRDefault="006104A2" w:rsidP="00513951">
      <w:pPr>
        <w:tabs>
          <w:tab w:val="left" w:pos="426"/>
        </w:tabs>
        <w:jc w:val="both"/>
      </w:pPr>
      <w:r w:rsidRPr="00BF3F78">
        <w:t>ОП.16 Правоохранительные  и судебные органы.</w:t>
      </w:r>
    </w:p>
    <w:p w:rsidR="006104A2" w:rsidRPr="00BF3F78" w:rsidRDefault="006104A2" w:rsidP="00513951">
      <w:pPr>
        <w:tabs>
          <w:tab w:val="left" w:pos="426"/>
        </w:tabs>
        <w:jc w:val="both"/>
      </w:pPr>
      <w:r w:rsidRPr="00BF3F78">
        <w:t>ОП.17 Уголовное право</w:t>
      </w:r>
    </w:p>
    <w:p w:rsidR="00F131C4" w:rsidRPr="00BF3F78" w:rsidRDefault="00F131C4" w:rsidP="00513951">
      <w:pPr>
        <w:tabs>
          <w:tab w:val="left" w:pos="426"/>
        </w:tabs>
        <w:jc w:val="both"/>
      </w:pPr>
      <w:r w:rsidRPr="00BF3F78">
        <w:t>ПМ. 03 Основы предпринимательской деятельности в сельском хозяйстве</w:t>
      </w:r>
    </w:p>
    <w:p w:rsidR="00F131C4" w:rsidRDefault="00F131C4" w:rsidP="00513951">
      <w:pPr>
        <w:tabs>
          <w:tab w:val="left" w:pos="426"/>
        </w:tabs>
        <w:jc w:val="both"/>
      </w:pPr>
      <w:r w:rsidRPr="00BF3F78">
        <w:t>МДК. 03.01 Основы растениеводства и животноводства.</w:t>
      </w:r>
    </w:p>
    <w:p w:rsidR="0040783C" w:rsidRPr="00BF3F78" w:rsidRDefault="0040783C" w:rsidP="0040783C">
      <w:pPr>
        <w:tabs>
          <w:tab w:val="left" w:pos="426"/>
        </w:tabs>
        <w:jc w:val="both"/>
      </w:pPr>
      <w:r>
        <w:t>УП.03</w:t>
      </w:r>
      <w:r w:rsidRPr="0040783C">
        <w:t xml:space="preserve"> </w:t>
      </w:r>
      <w:r>
        <w:t xml:space="preserve">по </w:t>
      </w:r>
      <w:r w:rsidRPr="00BF3F78">
        <w:t>ПМ. 03 Основы предпринимательской деятельности в сельском хозяйстве</w:t>
      </w:r>
    </w:p>
    <w:p w:rsidR="0040783C" w:rsidRPr="00BF3F78" w:rsidRDefault="0040783C" w:rsidP="00513951">
      <w:pPr>
        <w:tabs>
          <w:tab w:val="left" w:pos="426"/>
        </w:tabs>
        <w:jc w:val="both"/>
      </w:pPr>
    </w:p>
    <w:p w:rsidR="00513951" w:rsidRPr="006104A2" w:rsidRDefault="006851D5" w:rsidP="00513951">
      <w:pPr>
        <w:tabs>
          <w:tab w:val="left" w:pos="426"/>
        </w:tabs>
        <w:jc w:val="both"/>
      </w:pPr>
      <w:r>
        <w:tab/>
      </w:r>
      <w:r w:rsidR="00513951" w:rsidRPr="006104A2">
        <w:t>Перечень кабинетов и лабораторий сформирован с учетом профилей подготовки специалистов.</w:t>
      </w:r>
    </w:p>
    <w:p w:rsidR="00513951" w:rsidRDefault="00513951" w:rsidP="00513951">
      <w:pPr>
        <w:tabs>
          <w:tab w:val="left" w:pos="426"/>
        </w:tabs>
        <w:jc w:val="both"/>
      </w:pPr>
      <w:r w:rsidRPr="006104A2">
        <w:t>Консультации для студентов проводятся в объеме из расчета 4 часа на одного обучающегося на каждый учебный год, в том числе и для обучающихся на базе основного общего образования. Время и формы проведения консультаций (групповые, индивидуальные, письменные и т.п.) определяются преподавателем по согласованию с учебной частью, согласно п. 7.12 Федерального государственного образовательного станд</w:t>
      </w:r>
      <w:r>
        <w:t>арта.</w:t>
      </w:r>
    </w:p>
    <w:p w:rsidR="00994D99" w:rsidRDefault="00994D99" w:rsidP="00513951">
      <w:pPr>
        <w:tabs>
          <w:tab w:val="left" w:pos="426"/>
        </w:tabs>
        <w:jc w:val="both"/>
      </w:pPr>
    </w:p>
    <w:p w:rsidR="00FE1B4D" w:rsidRPr="00701D66" w:rsidRDefault="00FE1B4D" w:rsidP="00FE1B4D">
      <w:pPr>
        <w:jc w:val="center"/>
        <w:rPr>
          <w:bCs/>
        </w:rPr>
      </w:pPr>
      <w:r w:rsidRPr="00701D66">
        <w:rPr>
          <w:bCs/>
        </w:rPr>
        <w:t>Формы проведения промежуточной аттестации</w:t>
      </w:r>
    </w:p>
    <w:p w:rsidR="00FE1B4D" w:rsidRPr="006851D5" w:rsidRDefault="00A10A05" w:rsidP="00FE1B4D">
      <w:pPr>
        <w:ind w:firstLine="425"/>
        <w:jc w:val="both"/>
        <w:rPr>
          <w:szCs w:val="28"/>
        </w:rPr>
      </w:pPr>
      <w:r w:rsidRPr="006851D5">
        <w:rPr>
          <w:szCs w:val="28"/>
        </w:rPr>
        <w:t>Для очной формы обучения п</w:t>
      </w:r>
      <w:r w:rsidR="00FE1B4D" w:rsidRPr="006851D5">
        <w:rPr>
          <w:szCs w:val="28"/>
        </w:rPr>
        <w:t>орядок проведения, периодичность и форма проведения промежуточной аттестации обучающихся планируется с учетом отсутствия экзамена или дифференцированного зачета за каждый семестр при освоении дисциплины в течение нескольких семестров с использованием накопительной системы оценки знаний. Промежуточная аттестация в форме дифференцированного зачета проводится за счет часов, отведенных на освоение соответствующего модуля или дисциплины. Промежуточная аттестация проводится непосредственно после завершения освоения программ профессиональных модулей и/или учебных дисциплин, после изучения междисциплинарных курсов и прохождения учебной и производственной практики в составе профессионального модуля. Если учебная дисциплина или профессиональный модуль осваиваются в течение нескольких семестров, промежуточная аттестация за каждый семестр, как правило, не планируется. На промежуточную аттестацию в форме экзаменов отводится суммарно 72 часа (2 недели) в году, на третьем курсе – 36 часов (1 неделя). Промежуточную аттестацию в форме экзамена проводят в день, освобожденный от других форм учебной нагрузки. Так как дни экзаменов чередуются с днями учебных занятий, выделение времени на подготовку к экзамену не требуется, и проводятся на следующий день после завершения освоения соответствующей программы. Количество экзаменов (в том числе квалификационных) не превышает 8, а зачетов (в том числе дифференцированных) - 11 в каждом учебном году, не считая физической культуры.</w:t>
      </w:r>
    </w:p>
    <w:p w:rsidR="00A10A05" w:rsidRPr="006C7E22" w:rsidRDefault="00A10A05" w:rsidP="00A10A05">
      <w:pPr>
        <w:ind w:firstLine="425"/>
        <w:jc w:val="both"/>
        <w:rPr>
          <w:szCs w:val="28"/>
        </w:rPr>
      </w:pPr>
      <w:r>
        <w:rPr>
          <w:bCs/>
        </w:rPr>
        <w:lastRenderedPageBreak/>
        <w:tab/>
      </w:r>
      <w:r w:rsidRPr="006851D5">
        <w:rPr>
          <w:szCs w:val="28"/>
        </w:rPr>
        <w:t>Для заочной формы обучения порядок проведения, периодичность и форма проведения промежуточной аттестации обучающихся планируется в соответствии с расписанием лабораторно- экзаменационной сессии.</w:t>
      </w:r>
    </w:p>
    <w:p w:rsidR="00FE1B4D" w:rsidRDefault="00FE1B4D" w:rsidP="00FE1B4D">
      <w:pPr>
        <w:jc w:val="both"/>
        <w:rPr>
          <w:bCs/>
        </w:rPr>
      </w:pPr>
    </w:p>
    <w:p w:rsidR="00A10A05" w:rsidRPr="00701D66" w:rsidRDefault="00A10A05" w:rsidP="00FE1B4D">
      <w:pPr>
        <w:jc w:val="both"/>
        <w:rPr>
          <w:bCs/>
        </w:rPr>
      </w:pPr>
    </w:p>
    <w:p w:rsidR="00FE1B4D" w:rsidRPr="00701D66" w:rsidRDefault="00FE1B4D" w:rsidP="00FE1B4D">
      <w:pPr>
        <w:jc w:val="center"/>
        <w:rPr>
          <w:bCs/>
        </w:rPr>
      </w:pPr>
      <w:r w:rsidRPr="00701D66">
        <w:rPr>
          <w:bCs/>
        </w:rPr>
        <w:t>Формы проведения государственной итоговой аттестации</w:t>
      </w:r>
    </w:p>
    <w:p w:rsidR="00FE1B4D" w:rsidRPr="00701D66" w:rsidRDefault="00FE1B4D" w:rsidP="00FE1B4D">
      <w:pPr>
        <w:ind w:firstLine="425"/>
        <w:jc w:val="both"/>
        <w:rPr>
          <w:szCs w:val="28"/>
        </w:rPr>
      </w:pPr>
      <w:r w:rsidRPr="00701D66">
        <w:rPr>
          <w:szCs w:val="28"/>
        </w:rPr>
        <w:t>Государственная итоговая аттестация включает подготовку и защиту выпускной квалификационной работы (дипломная работа, дипломный проект). Тематика дипломного проекта обязательно должна соответствовать содержанию одного или нескольких профессиональных модулей. Требования к содержанию, объему и структуре дипломного проекта определяются Программой государственной итоговой аттестации выпускников. Программа государственной итоговой аттестации, содержащая формы, условия проведения и защиты дипломной работы или дипломного проекта, разрабатывается государственной аттестационной комиссией, утверждается директором колледжа. К государственной итоговой аттестации допускаются студенты, выполнившие требования, предусмотренные программой и успешно прошедшие все промежуточные аттестационные испытания, предусмотренные программами учебных дисциплин 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 В ходе защиты дипломной работы или  проекта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 утвержденными колледжем после предварительного положительного заключения работодателей. Оценка качества освоения программы подготовки специалистов среднего звена осуществляется государственной аттестационной комиссией по результатам защиты дипломной работы или  проекта, промежуточных аттестационных испытаний и на основании документов, подтверждающих освоение студентом компетенций. Членами государственной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программы подготовки специалистов среднего звена. Студентам, прошедшим соответствующее обучение в полном объеме и государственную итоговую аттестацию, колледжем выдаются документы установленного образца.</w:t>
      </w:r>
    </w:p>
    <w:p w:rsidR="00FE1B4D" w:rsidRPr="00701D66" w:rsidRDefault="00FE1B4D" w:rsidP="00FE1B4D">
      <w:pPr>
        <w:ind w:firstLine="284"/>
        <w:jc w:val="both"/>
      </w:pPr>
    </w:p>
    <w:p w:rsidR="00FE1B4D" w:rsidRPr="00701D66" w:rsidRDefault="00FE1B4D" w:rsidP="00FE1B4D">
      <w:pPr>
        <w:ind w:firstLine="360"/>
        <w:jc w:val="both"/>
        <w:rPr>
          <w:szCs w:val="28"/>
        </w:rPr>
      </w:pPr>
      <w:r w:rsidRPr="00701D66">
        <w:rPr>
          <w:szCs w:val="28"/>
        </w:rPr>
        <w:t xml:space="preserve">При реализации ППССЗ в части основной и вариативной составляющей ее по специальности </w:t>
      </w:r>
      <w:r>
        <w:rPr>
          <w:szCs w:val="28"/>
        </w:rPr>
        <w:t>40.02.01 Право и организация социального обеспечения</w:t>
      </w:r>
      <w:r w:rsidRPr="00701D66">
        <w:rPr>
          <w:szCs w:val="28"/>
        </w:rPr>
        <w:t xml:space="preserve"> выполняются следующие требования:</w:t>
      </w:r>
    </w:p>
    <w:p w:rsidR="00FE1B4D" w:rsidRPr="00701D66" w:rsidRDefault="00FE1B4D" w:rsidP="00FE1B4D">
      <w:pPr>
        <w:ind w:firstLine="360"/>
        <w:jc w:val="both"/>
        <w:rPr>
          <w:sz w:val="14"/>
          <w:szCs w:val="14"/>
        </w:rPr>
      </w:pPr>
    </w:p>
    <w:p w:rsidR="00FE1B4D" w:rsidRPr="00701D66" w:rsidRDefault="00FE1B4D" w:rsidP="00BA351F">
      <w:pPr>
        <w:pStyle w:val="af0"/>
        <w:numPr>
          <w:ilvl w:val="0"/>
          <w:numId w:val="6"/>
        </w:numPr>
        <w:ind w:left="0" w:firstLine="0"/>
        <w:jc w:val="both"/>
        <w:rPr>
          <w:szCs w:val="28"/>
        </w:rPr>
      </w:pPr>
      <w:r w:rsidRPr="00701D66">
        <w:rPr>
          <w:szCs w:val="28"/>
        </w:rPr>
        <w:t>Требования к организации учебной и производственной практик</w:t>
      </w:r>
    </w:p>
    <w:p w:rsidR="00FE1B4D" w:rsidRPr="00701D66" w:rsidRDefault="00FE1B4D" w:rsidP="00FE1B4D">
      <w:pPr>
        <w:jc w:val="both"/>
        <w:rPr>
          <w:szCs w:val="28"/>
        </w:rPr>
      </w:pPr>
    </w:p>
    <w:p w:rsidR="00FE1B4D" w:rsidRPr="00701D66" w:rsidRDefault="00FE1B4D" w:rsidP="00FE1B4D">
      <w:pPr>
        <w:ind w:firstLine="425"/>
        <w:jc w:val="both"/>
        <w:rPr>
          <w:szCs w:val="28"/>
        </w:rPr>
      </w:pPr>
      <w:r w:rsidRPr="00701D66">
        <w:rPr>
          <w:szCs w:val="28"/>
        </w:rPr>
        <w:t xml:space="preserve">Практика является обязательным разделом ППССЗ. Она представляет собой вид учебных занятий, обеспечивающих практико - ориентированную подготовку обучающихся. При реализации ППССЗ специальности </w:t>
      </w:r>
      <w:r>
        <w:rPr>
          <w:szCs w:val="28"/>
        </w:rPr>
        <w:t>40.02.01 Право и организация социального обеспечения</w:t>
      </w:r>
      <w:r w:rsidRPr="00701D66">
        <w:rPr>
          <w:szCs w:val="28"/>
        </w:rPr>
        <w:t xml:space="preserve"> предусматриваются следующие виды практик: учебная практика и производственная практика. </w:t>
      </w:r>
    </w:p>
    <w:p w:rsidR="00FE1B4D" w:rsidRPr="00701D66" w:rsidRDefault="00FE1B4D" w:rsidP="00FE1B4D">
      <w:pPr>
        <w:ind w:firstLine="425"/>
        <w:jc w:val="both"/>
        <w:rPr>
          <w:szCs w:val="28"/>
        </w:rPr>
      </w:pPr>
      <w:r w:rsidRPr="00701D66">
        <w:rPr>
          <w:szCs w:val="28"/>
        </w:rPr>
        <w:t>Производственная практика состоит из двух этапов: практики по профилю специальности и преддипломной практики.</w:t>
      </w:r>
    </w:p>
    <w:p w:rsidR="00FE1B4D" w:rsidRPr="00701D66" w:rsidRDefault="00FE1B4D" w:rsidP="00FE1B4D">
      <w:pPr>
        <w:ind w:firstLine="425"/>
        <w:jc w:val="both"/>
        <w:rPr>
          <w:szCs w:val="28"/>
        </w:rPr>
      </w:pPr>
      <w:r w:rsidRPr="00701D66">
        <w:rPr>
          <w:szCs w:val="28"/>
        </w:rPr>
        <w:t xml:space="preserve">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реализуются как концентрированно в несколько периодов, так и рассредоточено, чередуясь с теоретическими занятиями в рамках профессиональных модулей. Как правило, учебные практики проходят в учебных </w:t>
      </w:r>
      <w:r>
        <w:rPr>
          <w:szCs w:val="28"/>
        </w:rPr>
        <w:t>кабинетах</w:t>
      </w:r>
      <w:r w:rsidRPr="00701D66">
        <w:rPr>
          <w:szCs w:val="28"/>
        </w:rPr>
        <w:t xml:space="preserve"> колледжа.</w:t>
      </w:r>
    </w:p>
    <w:p w:rsidR="00FE1B4D" w:rsidRPr="00701D66" w:rsidRDefault="00FE1B4D" w:rsidP="00FE1B4D">
      <w:pPr>
        <w:ind w:firstLine="425"/>
        <w:jc w:val="both"/>
        <w:rPr>
          <w:szCs w:val="28"/>
        </w:rPr>
      </w:pPr>
      <w:r w:rsidRPr="00701D66">
        <w:rPr>
          <w:szCs w:val="28"/>
        </w:rPr>
        <w:t>Цели и задачи, программы и формы отчетности определяются образовательным учреждением по каждому виду практики.</w:t>
      </w:r>
    </w:p>
    <w:p w:rsidR="00FE1B4D" w:rsidRPr="00701D66" w:rsidRDefault="00FE1B4D" w:rsidP="00FE1B4D">
      <w:pPr>
        <w:ind w:firstLine="425"/>
        <w:jc w:val="both"/>
        <w:rPr>
          <w:szCs w:val="28"/>
        </w:rPr>
      </w:pPr>
      <w:r w:rsidRPr="00701D66">
        <w:rPr>
          <w:szCs w:val="28"/>
        </w:rPr>
        <w:t>Производственная практика проводится в организациях, направление деятельности которых соответствует профилю подготовки обучающихся.</w:t>
      </w:r>
    </w:p>
    <w:p w:rsidR="006104A2" w:rsidRPr="006851D5" w:rsidRDefault="00FE1B4D" w:rsidP="00FE1B4D">
      <w:pPr>
        <w:ind w:firstLine="425"/>
        <w:jc w:val="both"/>
        <w:rPr>
          <w:szCs w:val="28"/>
        </w:rPr>
      </w:pPr>
      <w:r w:rsidRPr="006851D5">
        <w:rPr>
          <w:szCs w:val="28"/>
        </w:rPr>
        <w:lastRenderedPageBreak/>
        <w:t xml:space="preserve">Базами производственной практики для обучающихся по специальности 40.02.01 Право и организация социального обеспечения являются: </w:t>
      </w:r>
    </w:p>
    <w:p w:rsidR="006104A2" w:rsidRPr="006851D5" w:rsidRDefault="00FE1B4D" w:rsidP="006104A2">
      <w:pPr>
        <w:numPr>
          <w:ilvl w:val="0"/>
          <w:numId w:val="17"/>
        </w:numPr>
        <w:jc w:val="both"/>
        <w:rPr>
          <w:szCs w:val="28"/>
        </w:rPr>
      </w:pPr>
      <w:r w:rsidRPr="006851D5">
        <w:rPr>
          <w:szCs w:val="28"/>
        </w:rPr>
        <w:t xml:space="preserve">Управление ПФ РФ Краснодарского края (по районам), </w:t>
      </w:r>
    </w:p>
    <w:p w:rsidR="00FE1B4D" w:rsidRPr="006851D5" w:rsidRDefault="00FE1B4D" w:rsidP="006104A2">
      <w:pPr>
        <w:numPr>
          <w:ilvl w:val="0"/>
          <w:numId w:val="17"/>
        </w:numPr>
        <w:jc w:val="both"/>
        <w:rPr>
          <w:szCs w:val="28"/>
        </w:rPr>
      </w:pPr>
      <w:r w:rsidRPr="006851D5">
        <w:rPr>
          <w:szCs w:val="28"/>
        </w:rPr>
        <w:t>Управление социальной защиты (по районам).</w:t>
      </w:r>
    </w:p>
    <w:p w:rsidR="00FE1B4D" w:rsidRPr="00701D66" w:rsidRDefault="00FE1B4D" w:rsidP="00FE1B4D">
      <w:pPr>
        <w:ind w:left="-567" w:firstLine="425"/>
        <w:jc w:val="both"/>
        <w:rPr>
          <w:sz w:val="14"/>
          <w:szCs w:val="14"/>
        </w:rPr>
      </w:pPr>
    </w:p>
    <w:p w:rsidR="00FE1B4D" w:rsidRPr="00701D66" w:rsidRDefault="00FE1B4D" w:rsidP="00FE1B4D">
      <w:pPr>
        <w:ind w:left="426" w:hanging="426"/>
        <w:jc w:val="both"/>
        <w:rPr>
          <w:szCs w:val="28"/>
        </w:rPr>
      </w:pPr>
    </w:p>
    <w:p w:rsidR="00FE1B4D" w:rsidRPr="00701D66" w:rsidRDefault="00FE1B4D" w:rsidP="00BA351F">
      <w:pPr>
        <w:pStyle w:val="af0"/>
        <w:numPr>
          <w:ilvl w:val="0"/>
          <w:numId w:val="6"/>
        </w:numPr>
        <w:jc w:val="both"/>
        <w:rPr>
          <w:szCs w:val="28"/>
        </w:rPr>
      </w:pPr>
      <w:r w:rsidRPr="00701D66">
        <w:rPr>
          <w:szCs w:val="28"/>
        </w:rPr>
        <w:t>Требования к учебно – методическому и информационному обеспечению образовательного процесса</w:t>
      </w:r>
    </w:p>
    <w:p w:rsidR="00FE1B4D" w:rsidRPr="00701D66" w:rsidRDefault="00FE1B4D" w:rsidP="00FE1B4D">
      <w:pPr>
        <w:jc w:val="both"/>
        <w:rPr>
          <w:szCs w:val="28"/>
        </w:rPr>
      </w:pPr>
    </w:p>
    <w:p w:rsidR="00FE1B4D" w:rsidRPr="00701D66" w:rsidRDefault="00FE1B4D" w:rsidP="00FE1B4D">
      <w:pPr>
        <w:ind w:firstLine="284"/>
        <w:jc w:val="both"/>
        <w:rPr>
          <w:szCs w:val="28"/>
        </w:rPr>
      </w:pPr>
      <w:r w:rsidRPr="00701D66">
        <w:rPr>
          <w:szCs w:val="28"/>
        </w:rPr>
        <w:t xml:space="preserve">Реализация основной образовательной программы подготовки </w:t>
      </w:r>
      <w:r>
        <w:rPr>
          <w:szCs w:val="28"/>
        </w:rPr>
        <w:t>юристов</w:t>
      </w:r>
      <w:r w:rsidRPr="00701D66">
        <w:rPr>
          <w:szCs w:val="28"/>
        </w:rPr>
        <w:t xml:space="preserve"> обеспечивается допуском каждого студента к базам данных и библиотечным фондом, по содержанию соответствующим полному перечню дисциплин ППССЗ  по данной специальности из расчета обеспеченности учебниками и учебно – методическими пособиями не менее 0,5 экземпляра на одного студента, наличием методических пособий и рекомендаций по всем дисциплинам и по всем  видам занятий – теоретическим, лабораторно – практическим, курсовому проектированию, учебным и производственным практикам, а также нагл</w:t>
      </w:r>
      <w:r w:rsidR="009957FF">
        <w:rPr>
          <w:szCs w:val="28"/>
        </w:rPr>
        <w:t xml:space="preserve">ядными пособиями, </w:t>
      </w:r>
      <w:proofErr w:type="spellStart"/>
      <w:r w:rsidR="009957FF">
        <w:rPr>
          <w:szCs w:val="28"/>
        </w:rPr>
        <w:t>аудиторно</w:t>
      </w:r>
      <w:proofErr w:type="spellEnd"/>
      <w:r w:rsidR="009957FF">
        <w:rPr>
          <w:szCs w:val="28"/>
        </w:rPr>
        <w:t>,</w:t>
      </w:r>
      <w:r w:rsidRPr="00701D66">
        <w:rPr>
          <w:szCs w:val="28"/>
        </w:rPr>
        <w:t xml:space="preserve"> видео – и мультимедийными материалами. Обеспеченность циклов дисциплин учебного плана по специальности </w:t>
      </w:r>
      <w:r>
        <w:rPr>
          <w:szCs w:val="28"/>
        </w:rPr>
        <w:t>40.02.01 Право и организация социального обеспечения</w:t>
      </w:r>
      <w:r w:rsidRPr="00701D66">
        <w:rPr>
          <w:szCs w:val="28"/>
        </w:rPr>
        <w:t xml:space="preserve"> приводится в  Карте обеспеченности учебной литературой специальности </w:t>
      </w:r>
      <w:r>
        <w:rPr>
          <w:szCs w:val="28"/>
        </w:rPr>
        <w:t>40.02.01 Право и организация социального обеспечения</w:t>
      </w:r>
      <w:r w:rsidRPr="00701D66">
        <w:rPr>
          <w:szCs w:val="28"/>
        </w:rPr>
        <w:t xml:space="preserve"> Приводится в приложениях. </w:t>
      </w:r>
    </w:p>
    <w:p w:rsidR="00FE1B4D" w:rsidRPr="0084700A" w:rsidRDefault="00FE1B4D" w:rsidP="00FE1B4D">
      <w:pPr>
        <w:ind w:firstLine="284"/>
        <w:jc w:val="both"/>
        <w:rPr>
          <w:szCs w:val="28"/>
        </w:rPr>
      </w:pPr>
      <w:r w:rsidRPr="0084700A">
        <w:rPr>
          <w:szCs w:val="28"/>
        </w:rPr>
        <w:t>Библиотечный фонд содержит  следующие журналы: «Наука Кубани», «</w:t>
      </w:r>
      <w:r w:rsidR="0084700A">
        <w:rPr>
          <w:szCs w:val="28"/>
        </w:rPr>
        <w:t>Социальная защита</w:t>
      </w:r>
      <w:r w:rsidRPr="0084700A">
        <w:rPr>
          <w:szCs w:val="28"/>
        </w:rPr>
        <w:t>», «Математика Первое сентября», «Информатика Первое сентября», «Вестник компьютерных технологий», «Информатика и оборудование». В читальном зале библиотеки установлены 5 компьютеров с выходом в интернет.</w:t>
      </w:r>
    </w:p>
    <w:p w:rsidR="00FE1B4D" w:rsidRPr="00701D66" w:rsidRDefault="00FE1B4D" w:rsidP="00FE1B4D">
      <w:pPr>
        <w:ind w:firstLine="284"/>
        <w:jc w:val="both"/>
        <w:rPr>
          <w:szCs w:val="28"/>
        </w:rPr>
      </w:pPr>
      <w:r w:rsidRPr="0084700A">
        <w:rPr>
          <w:szCs w:val="28"/>
        </w:rPr>
        <w:t>Учебные пособия и методические указания, изданные преподавателями</w:t>
      </w:r>
      <w:r w:rsidRPr="00701D66">
        <w:rPr>
          <w:szCs w:val="28"/>
        </w:rPr>
        <w:t xml:space="preserve"> и рекомендуемые студентам, находятся при кабинетах и лабораториях с использованием бумажных и электронных носителей.</w:t>
      </w:r>
    </w:p>
    <w:p w:rsidR="00FE1B4D" w:rsidRPr="00701D66" w:rsidRDefault="00FE1B4D" w:rsidP="00FE1B4D">
      <w:pPr>
        <w:ind w:firstLine="284"/>
        <w:jc w:val="both"/>
        <w:rPr>
          <w:szCs w:val="28"/>
        </w:rPr>
      </w:pPr>
      <w:r w:rsidRPr="00701D66">
        <w:rPr>
          <w:szCs w:val="28"/>
        </w:rPr>
        <w:t xml:space="preserve">К другим информационным ресурсам, обеспечивающими образовательную программу,  относятся подобранны преподавателями специальная  и научная  литература, находящаяся при кабинетах и лабораториях и предоставляемая в распоряжение студентов, что дает им возможность заниматься опытнической и исследовательской работой, участвовать в конкурсах различных уровней. В распоряжении студентов и преподавателей находятся  компьютерных 9 классов с </w:t>
      </w:r>
      <w:proofErr w:type="spellStart"/>
      <w:r w:rsidRPr="00701D66">
        <w:rPr>
          <w:szCs w:val="28"/>
        </w:rPr>
        <w:t>web</w:t>
      </w:r>
      <w:proofErr w:type="spellEnd"/>
      <w:r w:rsidRPr="00701D66">
        <w:rPr>
          <w:szCs w:val="28"/>
        </w:rPr>
        <w:t xml:space="preserve"> и файл – сервисом, на котором находятся Учебно – методические материалы в электронном виде. Классы подключены к локальной компьютерной сети ГБПОУ КК «Брюховецкий аграрный колледж», имеющей выход в интернет.</w:t>
      </w:r>
    </w:p>
    <w:p w:rsidR="00FE1B4D" w:rsidRPr="00701D66" w:rsidRDefault="00FE1B4D" w:rsidP="00FE1B4D">
      <w:pPr>
        <w:ind w:firstLine="284"/>
        <w:jc w:val="both"/>
        <w:rPr>
          <w:sz w:val="16"/>
          <w:szCs w:val="16"/>
        </w:rPr>
      </w:pPr>
    </w:p>
    <w:p w:rsidR="00FE1B4D" w:rsidRPr="00013263" w:rsidRDefault="00FE1B4D" w:rsidP="00BA351F">
      <w:pPr>
        <w:numPr>
          <w:ilvl w:val="0"/>
          <w:numId w:val="6"/>
        </w:numPr>
        <w:jc w:val="both"/>
        <w:rPr>
          <w:szCs w:val="28"/>
        </w:rPr>
      </w:pPr>
      <w:bookmarkStart w:id="1" w:name="bookmark20"/>
      <w:r w:rsidRPr="00013263">
        <w:rPr>
          <w:szCs w:val="28"/>
        </w:rPr>
        <w:t xml:space="preserve">Перечень кабинетов, лабораторий, мастерских и других помещений </w:t>
      </w:r>
    </w:p>
    <w:p w:rsidR="00FE1B4D" w:rsidRPr="00013263" w:rsidRDefault="00FE1B4D" w:rsidP="00FE1B4D">
      <w:pPr>
        <w:ind w:firstLine="567"/>
        <w:jc w:val="both"/>
        <w:rPr>
          <w:i/>
          <w:szCs w:val="28"/>
        </w:rPr>
      </w:pPr>
      <w:r w:rsidRPr="00013263">
        <w:rPr>
          <w:i/>
          <w:szCs w:val="28"/>
        </w:rPr>
        <w:t>Кабинеты:</w:t>
      </w:r>
      <w:bookmarkEnd w:id="1"/>
    </w:p>
    <w:p w:rsidR="00FD3DF5" w:rsidRPr="00013263" w:rsidRDefault="00FD3DF5" w:rsidP="00BA351F">
      <w:pPr>
        <w:numPr>
          <w:ilvl w:val="0"/>
          <w:numId w:val="8"/>
        </w:numPr>
        <w:ind w:firstLine="567"/>
        <w:jc w:val="both"/>
        <w:rPr>
          <w:szCs w:val="28"/>
        </w:rPr>
      </w:pPr>
      <w:r w:rsidRPr="00013263">
        <w:rPr>
          <w:szCs w:val="28"/>
        </w:rPr>
        <w:t>Истории</w:t>
      </w:r>
    </w:p>
    <w:p w:rsidR="00FD3DF5" w:rsidRPr="00013263" w:rsidRDefault="00FD3DF5" w:rsidP="00FD3DF5">
      <w:pPr>
        <w:numPr>
          <w:ilvl w:val="0"/>
          <w:numId w:val="8"/>
        </w:numPr>
        <w:ind w:firstLine="567"/>
        <w:jc w:val="both"/>
        <w:rPr>
          <w:szCs w:val="28"/>
        </w:rPr>
      </w:pPr>
      <w:r w:rsidRPr="00013263">
        <w:rPr>
          <w:szCs w:val="28"/>
        </w:rPr>
        <w:t>Основ философии</w:t>
      </w:r>
    </w:p>
    <w:p w:rsidR="00FD3DF5" w:rsidRPr="00013263" w:rsidRDefault="00FE1B4D" w:rsidP="00FD3DF5">
      <w:pPr>
        <w:numPr>
          <w:ilvl w:val="0"/>
          <w:numId w:val="8"/>
        </w:numPr>
        <w:ind w:firstLine="567"/>
        <w:jc w:val="both"/>
        <w:rPr>
          <w:i/>
          <w:szCs w:val="28"/>
        </w:rPr>
      </w:pPr>
      <w:r w:rsidRPr="00013263">
        <w:rPr>
          <w:szCs w:val="28"/>
        </w:rPr>
        <w:t>иностранного языка;</w:t>
      </w:r>
      <w:r w:rsidR="00FD3DF5" w:rsidRPr="00013263">
        <w:rPr>
          <w:szCs w:val="28"/>
        </w:rPr>
        <w:t xml:space="preserve"> </w:t>
      </w:r>
    </w:p>
    <w:p w:rsidR="00FD3DF5" w:rsidRPr="00013263" w:rsidRDefault="00FD3DF5" w:rsidP="00FD3DF5">
      <w:pPr>
        <w:numPr>
          <w:ilvl w:val="0"/>
          <w:numId w:val="8"/>
        </w:numPr>
        <w:ind w:firstLine="567"/>
        <w:jc w:val="both"/>
        <w:rPr>
          <w:i/>
          <w:szCs w:val="28"/>
        </w:rPr>
      </w:pPr>
      <w:r w:rsidRPr="00013263">
        <w:rPr>
          <w:szCs w:val="28"/>
        </w:rPr>
        <w:t>основ экологического права</w:t>
      </w:r>
    </w:p>
    <w:p w:rsidR="00580748" w:rsidRPr="00013263" w:rsidRDefault="00580748" w:rsidP="00FD3DF5">
      <w:pPr>
        <w:numPr>
          <w:ilvl w:val="0"/>
          <w:numId w:val="8"/>
        </w:numPr>
        <w:ind w:firstLine="567"/>
        <w:jc w:val="both"/>
        <w:rPr>
          <w:i/>
          <w:szCs w:val="28"/>
        </w:rPr>
      </w:pPr>
      <w:r w:rsidRPr="00013263">
        <w:rPr>
          <w:szCs w:val="28"/>
        </w:rPr>
        <w:t>теории государства и права</w:t>
      </w:r>
    </w:p>
    <w:p w:rsidR="00580748" w:rsidRPr="00013263" w:rsidRDefault="00580748" w:rsidP="00FD3DF5">
      <w:pPr>
        <w:numPr>
          <w:ilvl w:val="0"/>
          <w:numId w:val="8"/>
        </w:numPr>
        <w:ind w:firstLine="567"/>
        <w:jc w:val="both"/>
        <w:rPr>
          <w:i/>
          <w:szCs w:val="28"/>
        </w:rPr>
      </w:pPr>
      <w:r w:rsidRPr="00013263">
        <w:rPr>
          <w:szCs w:val="28"/>
        </w:rPr>
        <w:t>Конституционного и административного права;</w:t>
      </w:r>
    </w:p>
    <w:p w:rsidR="00580748" w:rsidRPr="00013263" w:rsidRDefault="00580748" w:rsidP="00FD3DF5">
      <w:pPr>
        <w:numPr>
          <w:ilvl w:val="0"/>
          <w:numId w:val="8"/>
        </w:numPr>
        <w:ind w:firstLine="567"/>
        <w:jc w:val="both"/>
        <w:rPr>
          <w:i/>
          <w:szCs w:val="28"/>
        </w:rPr>
      </w:pPr>
      <w:r w:rsidRPr="00013263">
        <w:rPr>
          <w:szCs w:val="28"/>
        </w:rPr>
        <w:t>Трудового права</w:t>
      </w:r>
    </w:p>
    <w:p w:rsidR="00580748" w:rsidRPr="00013263" w:rsidRDefault="00580748" w:rsidP="00580748">
      <w:pPr>
        <w:numPr>
          <w:ilvl w:val="0"/>
          <w:numId w:val="8"/>
        </w:numPr>
        <w:ind w:firstLine="567"/>
        <w:jc w:val="both"/>
        <w:rPr>
          <w:szCs w:val="28"/>
        </w:rPr>
      </w:pPr>
      <w:r w:rsidRPr="00013263">
        <w:rPr>
          <w:szCs w:val="28"/>
        </w:rPr>
        <w:t>Гражданского, семейного права и гражданского процесса</w:t>
      </w:r>
    </w:p>
    <w:p w:rsidR="00580748" w:rsidRPr="00013263" w:rsidRDefault="00580748" w:rsidP="00FD3DF5">
      <w:pPr>
        <w:numPr>
          <w:ilvl w:val="0"/>
          <w:numId w:val="8"/>
        </w:numPr>
        <w:ind w:firstLine="567"/>
        <w:jc w:val="both"/>
        <w:rPr>
          <w:i/>
          <w:szCs w:val="28"/>
        </w:rPr>
      </w:pPr>
      <w:r w:rsidRPr="00013263">
        <w:rPr>
          <w:szCs w:val="28"/>
        </w:rPr>
        <w:t>дисциплины права,</w:t>
      </w:r>
    </w:p>
    <w:p w:rsidR="00580748" w:rsidRPr="00013263" w:rsidRDefault="00580748" w:rsidP="00580748">
      <w:pPr>
        <w:numPr>
          <w:ilvl w:val="0"/>
          <w:numId w:val="8"/>
        </w:numPr>
        <w:ind w:firstLine="567"/>
        <w:jc w:val="both"/>
        <w:rPr>
          <w:szCs w:val="28"/>
        </w:rPr>
      </w:pPr>
      <w:r w:rsidRPr="00013263">
        <w:rPr>
          <w:szCs w:val="28"/>
        </w:rPr>
        <w:t>Менеджмента и экономики организации,</w:t>
      </w:r>
    </w:p>
    <w:p w:rsidR="00580748" w:rsidRPr="00013263" w:rsidRDefault="00580748" w:rsidP="00580748">
      <w:pPr>
        <w:numPr>
          <w:ilvl w:val="0"/>
          <w:numId w:val="8"/>
        </w:numPr>
        <w:ind w:firstLine="567"/>
        <w:jc w:val="both"/>
        <w:rPr>
          <w:szCs w:val="28"/>
        </w:rPr>
      </w:pPr>
      <w:r w:rsidRPr="00013263">
        <w:rPr>
          <w:szCs w:val="28"/>
        </w:rPr>
        <w:t>Профессиональных дисциплин,</w:t>
      </w:r>
    </w:p>
    <w:p w:rsidR="00580748" w:rsidRPr="00013263" w:rsidRDefault="00580748" w:rsidP="00580748">
      <w:pPr>
        <w:numPr>
          <w:ilvl w:val="0"/>
          <w:numId w:val="8"/>
        </w:numPr>
        <w:ind w:firstLine="567"/>
        <w:jc w:val="both"/>
        <w:rPr>
          <w:i/>
          <w:szCs w:val="28"/>
        </w:rPr>
      </w:pPr>
      <w:r w:rsidRPr="00013263">
        <w:rPr>
          <w:szCs w:val="28"/>
        </w:rPr>
        <w:t xml:space="preserve">права социального обеспечения, </w:t>
      </w:r>
    </w:p>
    <w:p w:rsidR="00580748" w:rsidRPr="00013263" w:rsidRDefault="00580748" w:rsidP="00580748">
      <w:pPr>
        <w:numPr>
          <w:ilvl w:val="0"/>
          <w:numId w:val="8"/>
        </w:numPr>
        <w:ind w:firstLine="567"/>
        <w:jc w:val="both"/>
        <w:rPr>
          <w:szCs w:val="28"/>
        </w:rPr>
      </w:pPr>
      <w:r w:rsidRPr="00013263">
        <w:rPr>
          <w:szCs w:val="28"/>
        </w:rPr>
        <w:t>безопасности жизнедеятельности;</w:t>
      </w:r>
    </w:p>
    <w:p w:rsidR="00FE1B4D" w:rsidRPr="00013263" w:rsidRDefault="00FE1B4D" w:rsidP="00580748">
      <w:pPr>
        <w:jc w:val="both"/>
        <w:rPr>
          <w:i/>
          <w:szCs w:val="28"/>
        </w:rPr>
      </w:pPr>
      <w:bookmarkStart w:id="2" w:name="bookmark21"/>
      <w:r w:rsidRPr="00013263">
        <w:rPr>
          <w:i/>
          <w:szCs w:val="28"/>
        </w:rPr>
        <w:t>Лаборатории:</w:t>
      </w:r>
      <w:bookmarkEnd w:id="2"/>
    </w:p>
    <w:p w:rsidR="004453BE" w:rsidRPr="00013263" w:rsidRDefault="00013263" w:rsidP="00BA351F">
      <w:pPr>
        <w:numPr>
          <w:ilvl w:val="0"/>
          <w:numId w:val="11"/>
        </w:numPr>
        <w:jc w:val="both"/>
        <w:rPr>
          <w:szCs w:val="28"/>
        </w:rPr>
      </w:pPr>
      <w:r w:rsidRPr="00013263">
        <w:rPr>
          <w:szCs w:val="28"/>
        </w:rPr>
        <w:lastRenderedPageBreak/>
        <w:t>информатики</w:t>
      </w:r>
      <w:r w:rsidR="00400851" w:rsidRPr="00013263">
        <w:rPr>
          <w:szCs w:val="28"/>
        </w:rPr>
        <w:t xml:space="preserve">. </w:t>
      </w:r>
    </w:p>
    <w:p w:rsidR="00400851" w:rsidRPr="00013263" w:rsidRDefault="004453BE" w:rsidP="00BA351F">
      <w:pPr>
        <w:numPr>
          <w:ilvl w:val="0"/>
          <w:numId w:val="11"/>
        </w:numPr>
        <w:jc w:val="both"/>
        <w:rPr>
          <w:szCs w:val="28"/>
        </w:rPr>
      </w:pPr>
      <w:r w:rsidRPr="00013263">
        <w:rPr>
          <w:szCs w:val="28"/>
        </w:rPr>
        <w:t xml:space="preserve">Информационных технологий в </w:t>
      </w:r>
      <w:r w:rsidR="00400851" w:rsidRPr="00013263">
        <w:rPr>
          <w:szCs w:val="28"/>
        </w:rPr>
        <w:t xml:space="preserve"> профессиональной деятельности;</w:t>
      </w:r>
    </w:p>
    <w:p w:rsidR="004453BE" w:rsidRPr="00013263" w:rsidRDefault="004453BE" w:rsidP="00BA351F">
      <w:pPr>
        <w:numPr>
          <w:ilvl w:val="0"/>
          <w:numId w:val="11"/>
        </w:numPr>
        <w:jc w:val="both"/>
        <w:rPr>
          <w:szCs w:val="28"/>
        </w:rPr>
      </w:pPr>
      <w:r w:rsidRPr="00013263">
        <w:rPr>
          <w:szCs w:val="28"/>
        </w:rPr>
        <w:t>Технических средств обучения.</w:t>
      </w:r>
    </w:p>
    <w:p w:rsidR="00FE1B4D" w:rsidRPr="00013263" w:rsidRDefault="00FE1B4D" w:rsidP="00FE1B4D">
      <w:pPr>
        <w:ind w:left="861"/>
        <w:jc w:val="both"/>
        <w:rPr>
          <w:szCs w:val="28"/>
        </w:rPr>
      </w:pPr>
      <w:bookmarkStart w:id="3" w:name="bookmark24"/>
      <w:r w:rsidRPr="00013263">
        <w:rPr>
          <w:i/>
          <w:szCs w:val="28"/>
        </w:rPr>
        <w:t>Спортивный комплекс:</w:t>
      </w:r>
    </w:p>
    <w:p w:rsidR="00FE1B4D" w:rsidRPr="00013263" w:rsidRDefault="00FE1B4D" w:rsidP="00BA351F">
      <w:pPr>
        <w:pStyle w:val="af0"/>
        <w:numPr>
          <w:ilvl w:val="0"/>
          <w:numId w:val="9"/>
        </w:numPr>
        <w:ind w:firstLine="557"/>
        <w:jc w:val="both"/>
        <w:rPr>
          <w:i/>
          <w:szCs w:val="28"/>
        </w:rPr>
      </w:pPr>
      <w:r w:rsidRPr="00013263">
        <w:rPr>
          <w:szCs w:val="28"/>
        </w:rPr>
        <w:t>спортивный зал;</w:t>
      </w:r>
    </w:p>
    <w:p w:rsidR="00FE1B4D" w:rsidRPr="00013263" w:rsidRDefault="00FE1B4D" w:rsidP="00BA351F">
      <w:pPr>
        <w:pStyle w:val="af0"/>
        <w:numPr>
          <w:ilvl w:val="0"/>
          <w:numId w:val="9"/>
        </w:numPr>
        <w:ind w:firstLine="557"/>
        <w:jc w:val="both"/>
        <w:rPr>
          <w:i/>
          <w:szCs w:val="28"/>
        </w:rPr>
      </w:pPr>
      <w:r w:rsidRPr="00013263">
        <w:rPr>
          <w:szCs w:val="28"/>
        </w:rPr>
        <w:t>открытый стадион широкого профиля с элементами полосы препятствий;</w:t>
      </w:r>
    </w:p>
    <w:p w:rsidR="00FE1B4D" w:rsidRPr="00013263" w:rsidRDefault="00FE1B4D" w:rsidP="00BA351F">
      <w:pPr>
        <w:pStyle w:val="af0"/>
        <w:numPr>
          <w:ilvl w:val="0"/>
          <w:numId w:val="9"/>
        </w:numPr>
        <w:ind w:firstLine="557"/>
        <w:jc w:val="both"/>
        <w:rPr>
          <w:i/>
          <w:szCs w:val="28"/>
        </w:rPr>
      </w:pPr>
      <w:r w:rsidRPr="00013263">
        <w:rPr>
          <w:szCs w:val="28"/>
        </w:rPr>
        <w:t>стрелковый тир (в любой модификации, включая электронный) или место для стрельбы.</w:t>
      </w:r>
    </w:p>
    <w:p w:rsidR="00FE1B4D" w:rsidRPr="00013263" w:rsidRDefault="00FE1B4D" w:rsidP="00FE1B4D">
      <w:pPr>
        <w:pStyle w:val="af0"/>
        <w:ind w:left="567"/>
        <w:jc w:val="both"/>
        <w:rPr>
          <w:i/>
          <w:szCs w:val="28"/>
        </w:rPr>
      </w:pPr>
      <w:r w:rsidRPr="00013263">
        <w:rPr>
          <w:i/>
          <w:szCs w:val="28"/>
        </w:rPr>
        <w:t>Залы:</w:t>
      </w:r>
    </w:p>
    <w:p w:rsidR="00FE1B4D" w:rsidRPr="00013263" w:rsidRDefault="00FE1B4D" w:rsidP="00BA351F">
      <w:pPr>
        <w:pStyle w:val="af0"/>
        <w:numPr>
          <w:ilvl w:val="0"/>
          <w:numId w:val="10"/>
        </w:numPr>
        <w:jc w:val="both"/>
        <w:rPr>
          <w:szCs w:val="28"/>
        </w:rPr>
      </w:pPr>
      <w:r w:rsidRPr="00013263">
        <w:rPr>
          <w:szCs w:val="28"/>
        </w:rPr>
        <w:t>библиотека, читальный зал с выходом в сеть Интернет;</w:t>
      </w:r>
    </w:p>
    <w:p w:rsidR="00FE1B4D" w:rsidRPr="00013263" w:rsidRDefault="00FE1B4D" w:rsidP="00BA351F">
      <w:pPr>
        <w:pStyle w:val="af0"/>
        <w:numPr>
          <w:ilvl w:val="0"/>
          <w:numId w:val="10"/>
        </w:numPr>
        <w:jc w:val="both"/>
        <w:rPr>
          <w:szCs w:val="28"/>
        </w:rPr>
      </w:pPr>
      <w:r w:rsidRPr="00013263">
        <w:rPr>
          <w:szCs w:val="28"/>
        </w:rPr>
        <w:t>актовый зал</w:t>
      </w:r>
    </w:p>
    <w:p w:rsidR="00FE1B4D" w:rsidRPr="00701D66" w:rsidRDefault="00FE1B4D" w:rsidP="00FE1B4D">
      <w:pPr>
        <w:ind w:firstLine="567"/>
        <w:jc w:val="both"/>
        <w:rPr>
          <w:szCs w:val="28"/>
        </w:rPr>
      </w:pPr>
    </w:p>
    <w:p w:rsidR="00FE1B4D" w:rsidRPr="00701D66" w:rsidRDefault="00FE1B4D" w:rsidP="00013263">
      <w:pPr>
        <w:ind w:firstLine="567"/>
        <w:jc w:val="both"/>
        <w:rPr>
          <w:szCs w:val="28"/>
        </w:rPr>
      </w:pPr>
      <w:r w:rsidRPr="00701D66">
        <w:rPr>
          <w:szCs w:val="28"/>
        </w:rPr>
        <w:t>Материально – техническая база соответствует действующим санитарным противоположным нормам.</w:t>
      </w:r>
      <w:r w:rsidR="00013263">
        <w:rPr>
          <w:szCs w:val="28"/>
        </w:rPr>
        <w:t xml:space="preserve"> </w:t>
      </w:r>
      <w:r w:rsidRPr="00701D66">
        <w:rPr>
          <w:szCs w:val="28"/>
        </w:rPr>
        <w:t>Сведения о материально - техническом оснащении кабинетов и лаборатории приведены в приложениях.</w:t>
      </w:r>
    </w:p>
    <w:p w:rsidR="00FE1B4D" w:rsidRPr="00701D66" w:rsidRDefault="00FE1B4D" w:rsidP="00FE1B4D">
      <w:pPr>
        <w:jc w:val="both"/>
        <w:rPr>
          <w:szCs w:val="28"/>
        </w:rPr>
      </w:pPr>
    </w:p>
    <w:p w:rsidR="00FE1B4D" w:rsidRPr="00701D66" w:rsidRDefault="00FE1B4D" w:rsidP="00BA351F">
      <w:pPr>
        <w:numPr>
          <w:ilvl w:val="0"/>
          <w:numId w:val="6"/>
        </w:numPr>
        <w:jc w:val="both"/>
        <w:rPr>
          <w:szCs w:val="28"/>
        </w:rPr>
      </w:pPr>
      <w:r w:rsidRPr="00701D66">
        <w:rPr>
          <w:szCs w:val="28"/>
        </w:rPr>
        <w:t>Требование к материально – техническому обеспечению образовательного процесса</w:t>
      </w:r>
    </w:p>
    <w:p w:rsidR="00FE1B4D" w:rsidRPr="00701D66" w:rsidRDefault="00FE1B4D" w:rsidP="00FE1B4D">
      <w:pPr>
        <w:ind w:firstLine="567"/>
        <w:jc w:val="both"/>
        <w:rPr>
          <w:szCs w:val="28"/>
        </w:rPr>
      </w:pPr>
    </w:p>
    <w:p w:rsidR="00FE1B4D" w:rsidRPr="00701D66" w:rsidRDefault="00FE1B4D" w:rsidP="00FE1B4D">
      <w:pPr>
        <w:ind w:firstLine="567"/>
        <w:jc w:val="both"/>
        <w:rPr>
          <w:szCs w:val="28"/>
        </w:rPr>
      </w:pPr>
      <w:r w:rsidRPr="00701D66">
        <w:rPr>
          <w:szCs w:val="28"/>
        </w:rPr>
        <w:t xml:space="preserve">ГБПОУ КК «Брюховецкий аграрный колледж» учреждение, реализующие  основную профессиональную образовательную программу по специальности </w:t>
      </w:r>
      <w:r>
        <w:rPr>
          <w:szCs w:val="28"/>
        </w:rPr>
        <w:t>40.02.01 Право и организация социального обеспечения</w:t>
      </w:r>
      <w:r w:rsidRPr="00701D66">
        <w:rPr>
          <w:szCs w:val="28"/>
        </w:rPr>
        <w:t xml:space="preserve">,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w:t>
      </w:r>
    </w:p>
    <w:p w:rsidR="00FE1B4D" w:rsidRPr="00701D66" w:rsidRDefault="00FE1B4D" w:rsidP="00FE1B4D">
      <w:pPr>
        <w:ind w:firstLine="567"/>
        <w:jc w:val="both"/>
        <w:rPr>
          <w:szCs w:val="28"/>
        </w:rPr>
      </w:pPr>
      <w:r w:rsidRPr="00701D66">
        <w:rPr>
          <w:szCs w:val="28"/>
        </w:rPr>
        <w:t>Реализация ППССЗ</w:t>
      </w:r>
      <w:r>
        <w:rPr>
          <w:szCs w:val="28"/>
        </w:rPr>
        <w:t xml:space="preserve"> </w:t>
      </w:r>
      <w:r w:rsidRPr="00701D66">
        <w:rPr>
          <w:szCs w:val="28"/>
        </w:rPr>
        <w:t>обеспечивает:</w:t>
      </w:r>
    </w:p>
    <w:p w:rsidR="00FE1B4D" w:rsidRPr="00701D66" w:rsidRDefault="00FE1B4D" w:rsidP="00BA351F">
      <w:pPr>
        <w:numPr>
          <w:ilvl w:val="0"/>
          <w:numId w:val="7"/>
        </w:numPr>
        <w:tabs>
          <w:tab w:val="clear" w:pos="1320"/>
        </w:tabs>
        <w:ind w:left="567"/>
        <w:jc w:val="both"/>
        <w:rPr>
          <w:szCs w:val="28"/>
        </w:rPr>
      </w:pPr>
      <w:r w:rsidRPr="00701D66">
        <w:rPr>
          <w:szCs w:val="28"/>
        </w:rP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FE1B4D" w:rsidRPr="00701D66" w:rsidRDefault="00FE1B4D" w:rsidP="00BA351F">
      <w:pPr>
        <w:numPr>
          <w:ilvl w:val="0"/>
          <w:numId w:val="7"/>
        </w:numPr>
        <w:tabs>
          <w:tab w:val="clear" w:pos="1320"/>
        </w:tabs>
        <w:ind w:left="567"/>
        <w:jc w:val="both"/>
        <w:rPr>
          <w:szCs w:val="28"/>
        </w:rPr>
      </w:pPr>
      <w:r w:rsidRPr="00701D66">
        <w:rPr>
          <w:szCs w:val="28"/>
        </w:rP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FE1B4D" w:rsidRPr="00701D66" w:rsidRDefault="00FE1B4D" w:rsidP="00FE1B4D">
      <w:pPr>
        <w:ind w:firstLine="567"/>
        <w:jc w:val="both"/>
        <w:rPr>
          <w:szCs w:val="28"/>
        </w:rPr>
      </w:pPr>
      <w:r w:rsidRPr="00701D66">
        <w:rPr>
          <w:szCs w:val="28"/>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FE1B4D" w:rsidRPr="00701D66" w:rsidRDefault="00FE1B4D" w:rsidP="00FE1B4D">
      <w:pPr>
        <w:ind w:firstLine="567"/>
        <w:jc w:val="both"/>
        <w:rPr>
          <w:szCs w:val="28"/>
        </w:rPr>
      </w:pPr>
      <w:r w:rsidRPr="00701D66">
        <w:rPr>
          <w:szCs w:val="28"/>
        </w:rPr>
        <w:t>Образовательное учреждение обеспечено необходимым комплектом лицензионного программного обеспечения.</w:t>
      </w:r>
    </w:p>
    <w:p w:rsidR="00FE1B4D" w:rsidRPr="00701D66" w:rsidRDefault="00FE1B4D" w:rsidP="00FE1B4D">
      <w:pPr>
        <w:ind w:firstLine="567"/>
        <w:jc w:val="both"/>
        <w:rPr>
          <w:szCs w:val="28"/>
        </w:rPr>
      </w:pPr>
      <w:r w:rsidRPr="00701D66">
        <w:rPr>
          <w:szCs w:val="28"/>
        </w:rPr>
        <w:t>Согласно учебного плана</w:t>
      </w:r>
      <w:r>
        <w:rPr>
          <w:szCs w:val="28"/>
        </w:rPr>
        <w:t xml:space="preserve"> </w:t>
      </w:r>
      <w:r w:rsidRPr="00701D66">
        <w:rPr>
          <w:szCs w:val="28"/>
        </w:rPr>
        <w:t xml:space="preserve">ППССЗ по специальности </w:t>
      </w:r>
      <w:r>
        <w:rPr>
          <w:szCs w:val="28"/>
        </w:rPr>
        <w:t>40.02.01 Право и организация социального обеспечения</w:t>
      </w:r>
      <w:r w:rsidRPr="00701D66">
        <w:rPr>
          <w:szCs w:val="28"/>
        </w:rPr>
        <w:t xml:space="preserve"> теоретические, лабораторно – практические занятия, учебные практики, а также Учебно – исследовательская работа студентов проводятся в учебных кабинетах и специально оборудованных лабораториях, мастерских и других помещениях. Все они оборудованы специализированными  установками, лабораторными стендами, приборами, которые обеспечивают изучение методов, оборудование и технологий по специальности </w:t>
      </w:r>
      <w:r>
        <w:rPr>
          <w:szCs w:val="28"/>
        </w:rPr>
        <w:t>40.02.01 Право и организация социального обеспечения</w:t>
      </w:r>
      <w:r w:rsidRPr="00701D66">
        <w:rPr>
          <w:szCs w:val="28"/>
        </w:rPr>
        <w:t xml:space="preserve"> в соответствии с содержанием ППССЗ. В приложениях приводится их  перечень.</w:t>
      </w:r>
    </w:p>
    <w:p w:rsidR="00FE1B4D" w:rsidRPr="00701D66" w:rsidRDefault="00FE1B4D" w:rsidP="00FE1B4D">
      <w:pPr>
        <w:ind w:firstLine="567"/>
        <w:jc w:val="both"/>
        <w:rPr>
          <w:szCs w:val="28"/>
        </w:rPr>
      </w:pPr>
    </w:p>
    <w:bookmarkEnd w:id="3"/>
    <w:p w:rsidR="00FE1B4D" w:rsidRPr="00701D66" w:rsidRDefault="00FE1B4D" w:rsidP="00FE1B4D">
      <w:pPr>
        <w:jc w:val="both"/>
        <w:rPr>
          <w:szCs w:val="28"/>
        </w:rPr>
      </w:pPr>
    </w:p>
    <w:p w:rsidR="00400851" w:rsidRDefault="00400851" w:rsidP="00784F95">
      <w:pPr>
        <w:pStyle w:val="1"/>
        <w:tabs>
          <w:tab w:val="num" w:pos="0"/>
        </w:tabs>
        <w:ind w:firstLine="0"/>
        <w:jc w:val="both"/>
        <w:rPr>
          <w:szCs w:val="28"/>
          <w:lang w:val="ru-RU"/>
        </w:rPr>
      </w:pPr>
    </w:p>
    <w:p w:rsidR="004A3A47" w:rsidRPr="004A3A47" w:rsidRDefault="004A3A47" w:rsidP="004A3A47"/>
    <w:p w:rsidR="004A3A47" w:rsidRDefault="004A3A47" w:rsidP="00784F95">
      <w:pPr>
        <w:pStyle w:val="1"/>
        <w:tabs>
          <w:tab w:val="num" w:pos="0"/>
        </w:tabs>
        <w:ind w:firstLine="0"/>
        <w:jc w:val="both"/>
        <w:rPr>
          <w:caps/>
          <w:lang w:val="ru-RU"/>
        </w:rPr>
      </w:pPr>
    </w:p>
    <w:p w:rsidR="009B1957" w:rsidRDefault="009B1957" w:rsidP="009B1957"/>
    <w:p w:rsidR="009B1957" w:rsidRDefault="009B1957" w:rsidP="009B1957"/>
    <w:p w:rsidR="009B1957" w:rsidRDefault="009B1957" w:rsidP="009B1957"/>
    <w:p w:rsidR="009B1957" w:rsidRDefault="009B1957" w:rsidP="009B1957"/>
    <w:p w:rsidR="009B1957" w:rsidRDefault="009B1957" w:rsidP="009B1957"/>
    <w:p w:rsidR="009B1957" w:rsidRDefault="009B1957" w:rsidP="009B1957"/>
    <w:p w:rsidR="009B1957" w:rsidRDefault="009B1957" w:rsidP="009B1957"/>
    <w:p w:rsidR="009B1957" w:rsidRDefault="009B1957" w:rsidP="009B1957"/>
    <w:p w:rsidR="009B1957" w:rsidRDefault="009B1957" w:rsidP="009B1957"/>
    <w:p w:rsidR="009B1957" w:rsidRDefault="009B1957" w:rsidP="009B1957"/>
    <w:p w:rsidR="009B1957" w:rsidRPr="009B1957" w:rsidRDefault="009B1957" w:rsidP="009B1957"/>
    <w:p w:rsidR="00784F95" w:rsidRPr="00994D99" w:rsidRDefault="006104A2" w:rsidP="00784F95">
      <w:pPr>
        <w:pStyle w:val="1"/>
        <w:tabs>
          <w:tab w:val="num" w:pos="0"/>
        </w:tabs>
        <w:ind w:firstLine="0"/>
        <w:jc w:val="both"/>
        <w:rPr>
          <w:caps/>
        </w:rPr>
      </w:pPr>
      <w:r>
        <w:rPr>
          <w:caps/>
        </w:rPr>
        <w:br w:type="page"/>
      </w:r>
      <w:r w:rsidR="008C56DB" w:rsidRPr="00994D99">
        <w:rPr>
          <w:caps/>
        </w:rPr>
        <w:lastRenderedPageBreak/>
        <w:t>5</w:t>
      </w:r>
      <w:r w:rsidR="00784F95" w:rsidRPr="00994D99">
        <w:rPr>
          <w:caps/>
        </w:rPr>
        <w:t xml:space="preserve">.  перечень программ </w:t>
      </w:r>
      <w:r w:rsidR="0009036D" w:rsidRPr="00994D99">
        <w:rPr>
          <w:caps/>
        </w:rPr>
        <w:t>учебных</w:t>
      </w:r>
      <w:r w:rsidR="00784F95" w:rsidRPr="00994D99">
        <w:rPr>
          <w:caps/>
        </w:rPr>
        <w:t xml:space="preserve"> дисциплин, профессиональных модулей и практик</w:t>
      </w:r>
    </w:p>
    <w:p w:rsidR="00784F95" w:rsidRPr="00784F95" w:rsidRDefault="00784F95" w:rsidP="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0740" w:type="dxa"/>
        <w:tblLayout w:type="fixed"/>
        <w:tblLook w:val="01E0" w:firstRow="1" w:lastRow="1" w:firstColumn="1" w:lastColumn="1" w:noHBand="0" w:noVBand="0"/>
      </w:tblPr>
      <w:tblGrid>
        <w:gridCol w:w="2359"/>
        <w:gridCol w:w="5971"/>
        <w:gridCol w:w="2410"/>
      </w:tblGrid>
      <w:tr w:rsidR="006104A2"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6104A2" w:rsidRPr="00314443" w:rsidRDefault="006104A2" w:rsidP="00AA1F60">
            <w:pPr>
              <w:jc w:val="center"/>
              <w:rPr>
                <w:szCs w:val="28"/>
              </w:rPr>
            </w:pPr>
            <w:r w:rsidRPr="00314443">
              <w:rPr>
                <w:szCs w:val="28"/>
              </w:rPr>
              <w:t>Индекс дисциплины, профессионального модуля, практики</w:t>
            </w:r>
          </w:p>
        </w:tc>
        <w:tc>
          <w:tcPr>
            <w:tcW w:w="5971" w:type="dxa"/>
            <w:tcBorders>
              <w:top w:val="single" w:sz="4" w:space="0" w:color="auto"/>
              <w:left w:val="single" w:sz="4" w:space="0" w:color="auto"/>
              <w:bottom w:val="single" w:sz="4" w:space="0" w:color="auto"/>
              <w:right w:val="single" w:sz="4" w:space="0" w:color="auto"/>
            </w:tcBorders>
            <w:shd w:val="clear" w:color="auto" w:fill="auto"/>
            <w:vAlign w:val="center"/>
          </w:tcPr>
          <w:p w:rsidR="006104A2" w:rsidRPr="00314443" w:rsidRDefault="006104A2" w:rsidP="00AA1F60">
            <w:pPr>
              <w:jc w:val="center"/>
              <w:rPr>
                <w:szCs w:val="28"/>
              </w:rPr>
            </w:pPr>
            <w:r w:rsidRPr="00314443">
              <w:rPr>
                <w:szCs w:val="28"/>
              </w:rPr>
              <w:t>Наименование циклов и программ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A2" w:rsidRPr="00314443" w:rsidRDefault="006104A2" w:rsidP="00AA1F60">
            <w:pPr>
              <w:jc w:val="center"/>
              <w:rPr>
                <w:szCs w:val="28"/>
              </w:rPr>
            </w:pPr>
            <w:r w:rsidRPr="00314443">
              <w:rPr>
                <w:szCs w:val="28"/>
              </w:rPr>
              <w:t>Номер приложения, содержащего программу ППССЗ</w:t>
            </w:r>
          </w:p>
        </w:tc>
      </w:tr>
      <w:tr w:rsidR="006104A2"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6104A2" w:rsidRPr="00314443" w:rsidRDefault="006104A2" w:rsidP="00AA1F60">
            <w:pPr>
              <w:jc w:val="center"/>
              <w:rPr>
                <w:szCs w:val="28"/>
              </w:rPr>
            </w:pPr>
            <w:r w:rsidRPr="00314443">
              <w:rPr>
                <w:szCs w:val="28"/>
              </w:rPr>
              <w:t>1</w:t>
            </w:r>
          </w:p>
        </w:tc>
        <w:tc>
          <w:tcPr>
            <w:tcW w:w="5971" w:type="dxa"/>
            <w:tcBorders>
              <w:top w:val="single" w:sz="4" w:space="0" w:color="auto"/>
              <w:left w:val="single" w:sz="4" w:space="0" w:color="auto"/>
              <w:bottom w:val="single" w:sz="4" w:space="0" w:color="auto"/>
              <w:right w:val="single" w:sz="4" w:space="0" w:color="auto"/>
            </w:tcBorders>
            <w:shd w:val="clear" w:color="auto" w:fill="auto"/>
            <w:vAlign w:val="center"/>
          </w:tcPr>
          <w:p w:rsidR="006104A2" w:rsidRPr="00314443" w:rsidRDefault="006104A2" w:rsidP="00AA1F60">
            <w:pPr>
              <w:jc w:val="center"/>
              <w:rPr>
                <w:szCs w:val="28"/>
              </w:rPr>
            </w:pPr>
            <w:r w:rsidRPr="00314443">
              <w:rPr>
                <w:szCs w:val="28"/>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A2" w:rsidRPr="00314443" w:rsidRDefault="006104A2" w:rsidP="00AA1F60">
            <w:pPr>
              <w:jc w:val="center"/>
              <w:rPr>
                <w:szCs w:val="28"/>
              </w:rPr>
            </w:pPr>
            <w:r w:rsidRPr="00314443">
              <w:rPr>
                <w:szCs w:val="28"/>
              </w:rPr>
              <w:t>3</w:t>
            </w:r>
          </w:p>
        </w:tc>
      </w:tr>
      <w:tr w:rsidR="006104A2"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6104A2" w:rsidRPr="00314443" w:rsidRDefault="006104A2" w:rsidP="00AA1F60">
            <w:pPr>
              <w:jc w:val="both"/>
              <w:rPr>
                <w:b/>
                <w:szCs w:val="28"/>
              </w:rPr>
            </w:pPr>
            <w:r w:rsidRPr="00314443">
              <w:rPr>
                <w:b/>
                <w:szCs w:val="28"/>
              </w:rPr>
              <w:t>ОУД</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6104A2" w:rsidRPr="00314443" w:rsidRDefault="006104A2" w:rsidP="00AA1F60">
            <w:pPr>
              <w:jc w:val="both"/>
              <w:rPr>
                <w:b/>
                <w:szCs w:val="28"/>
              </w:rPr>
            </w:pPr>
            <w:r w:rsidRPr="00314443">
              <w:rPr>
                <w:b/>
                <w:szCs w:val="28"/>
              </w:rPr>
              <w:t>Общеобразовательный цикл Базовые дисциплины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A2" w:rsidRPr="00314443" w:rsidRDefault="006104A2" w:rsidP="00AA1F60">
            <w:pPr>
              <w:jc w:val="center"/>
              <w:rPr>
                <w:szCs w:val="28"/>
              </w:rPr>
            </w:pPr>
          </w:p>
        </w:tc>
      </w:tr>
      <w:tr w:rsidR="006104A2"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6104A2" w:rsidRPr="00314443" w:rsidRDefault="006104A2" w:rsidP="00AA1F60">
            <w:pPr>
              <w:jc w:val="both"/>
              <w:rPr>
                <w:szCs w:val="28"/>
              </w:rPr>
            </w:pPr>
            <w:r w:rsidRPr="00314443">
              <w:rPr>
                <w:szCs w:val="28"/>
              </w:rPr>
              <w:t>ОУД.б.01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6104A2" w:rsidRPr="00314443" w:rsidRDefault="006104A2" w:rsidP="00EE7531">
            <w:pPr>
              <w:jc w:val="both"/>
              <w:rPr>
                <w:szCs w:val="28"/>
              </w:rPr>
            </w:pPr>
            <w:r w:rsidRPr="00314443">
              <w:rPr>
                <w:szCs w:val="28"/>
              </w:rPr>
              <w:t xml:space="preserve">Русский язык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A2" w:rsidRPr="00314443" w:rsidRDefault="006104A2" w:rsidP="00AA1F60">
            <w:pPr>
              <w:jc w:val="center"/>
              <w:rPr>
                <w:szCs w:val="28"/>
              </w:rPr>
            </w:pPr>
            <w:r w:rsidRPr="00314443">
              <w:rPr>
                <w:szCs w:val="28"/>
              </w:rPr>
              <w:t>1</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013263" w:rsidP="00B17C64">
            <w:pPr>
              <w:jc w:val="both"/>
              <w:rPr>
                <w:szCs w:val="28"/>
              </w:rPr>
            </w:pPr>
            <w:r w:rsidRPr="00314443">
              <w:rPr>
                <w:szCs w:val="28"/>
              </w:rPr>
              <w:t>ОУД</w:t>
            </w:r>
            <w:r w:rsidR="00EE7531" w:rsidRPr="00314443">
              <w:rPr>
                <w:szCs w:val="28"/>
              </w:rPr>
              <w:t>.б.02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Литература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B17C64">
            <w:pPr>
              <w:jc w:val="center"/>
              <w:rPr>
                <w:szCs w:val="28"/>
              </w:rPr>
            </w:pPr>
            <w:r w:rsidRPr="00314443">
              <w:rPr>
                <w:szCs w:val="28"/>
              </w:rPr>
              <w:t>2</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013263" w:rsidP="00B17C64">
            <w:pPr>
              <w:jc w:val="both"/>
              <w:rPr>
                <w:szCs w:val="28"/>
              </w:rPr>
            </w:pPr>
            <w:r w:rsidRPr="00314443">
              <w:rPr>
                <w:szCs w:val="28"/>
              </w:rPr>
              <w:t>ОУД</w:t>
            </w:r>
            <w:r w:rsidR="00EE7531" w:rsidRPr="00314443">
              <w:rPr>
                <w:szCs w:val="28"/>
              </w:rPr>
              <w:t>.б.03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Иностранный язык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B17C64">
            <w:pPr>
              <w:jc w:val="center"/>
              <w:rPr>
                <w:szCs w:val="28"/>
              </w:rPr>
            </w:pPr>
            <w:r w:rsidRPr="00314443">
              <w:rPr>
                <w:szCs w:val="28"/>
              </w:rPr>
              <w:t>3</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013263" w:rsidP="00B17C64">
            <w:pPr>
              <w:jc w:val="both"/>
              <w:rPr>
                <w:szCs w:val="28"/>
              </w:rPr>
            </w:pPr>
            <w:r w:rsidRPr="00314443">
              <w:rPr>
                <w:szCs w:val="28"/>
              </w:rPr>
              <w:t>ОУД</w:t>
            </w:r>
            <w:r w:rsidR="00EE7531" w:rsidRPr="00314443">
              <w:rPr>
                <w:szCs w:val="28"/>
              </w:rPr>
              <w:t>.б.04</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История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B17C64">
            <w:pPr>
              <w:jc w:val="center"/>
              <w:rPr>
                <w:szCs w:val="28"/>
              </w:rPr>
            </w:pPr>
            <w:r w:rsidRPr="00314443">
              <w:rPr>
                <w:szCs w:val="28"/>
              </w:rPr>
              <w:t>4</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013263" w:rsidP="00B17C64">
            <w:pPr>
              <w:jc w:val="both"/>
              <w:rPr>
                <w:szCs w:val="28"/>
              </w:rPr>
            </w:pPr>
            <w:r w:rsidRPr="00314443">
              <w:rPr>
                <w:szCs w:val="28"/>
              </w:rPr>
              <w:t>ОУД.</w:t>
            </w:r>
            <w:r w:rsidR="00EE7531" w:rsidRPr="00314443">
              <w:rPr>
                <w:szCs w:val="28"/>
              </w:rPr>
              <w:t>б.05</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Физическая культура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B17C64">
            <w:pPr>
              <w:jc w:val="center"/>
              <w:rPr>
                <w:szCs w:val="28"/>
              </w:rPr>
            </w:pPr>
            <w:r w:rsidRPr="00314443">
              <w:rPr>
                <w:szCs w:val="28"/>
              </w:rPr>
              <w:t>5</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013263" w:rsidP="00B17C64">
            <w:pPr>
              <w:jc w:val="both"/>
              <w:rPr>
                <w:szCs w:val="28"/>
              </w:rPr>
            </w:pPr>
            <w:r w:rsidRPr="00314443">
              <w:rPr>
                <w:szCs w:val="28"/>
              </w:rPr>
              <w:t>ОУД</w:t>
            </w:r>
            <w:r w:rsidR="00EE7531" w:rsidRPr="00314443">
              <w:rPr>
                <w:szCs w:val="28"/>
              </w:rPr>
              <w:t>.б.06</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ОБЖ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B17C64">
            <w:pPr>
              <w:jc w:val="center"/>
              <w:rPr>
                <w:szCs w:val="28"/>
              </w:rPr>
            </w:pPr>
            <w:r w:rsidRPr="00314443">
              <w:rPr>
                <w:szCs w:val="28"/>
              </w:rPr>
              <w:t>6</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013263" w:rsidP="00B17C64">
            <w:pPr>
              <w:jc w:val="both"/>
              <w:rPr>
                <w:szCs w:val="28"/>
              </w:rPr>
            </w:pPr>
            <w:r w:rsidRPr="00314443">
              <w:rPr>
                <w:szCs w:val="28"/>
              </w:rPr>
              <w:t>ОУД.</w:t>
            </w:r>
            <w:r w:rsidR="00EE7531" w:rsidRPr="00314443">
              <w:rPr>
                <w:szCs w:val="28"/>
              </w:rPr>
              <w:t>б.07</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6104A2">
            <w:pPr>
              <w:jc w:val="both"/>
              <w:rPr>
                <w:szCs w:val="28"/>
              </w:rPr>
            </w:pPr>
            <w:r w:rsidRPr="00314443">
              <w:rPr>
                <w:szCs w:val="28"/>
              </w:rPr>
              <w:t xml:space="preserve">Обществознание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B17C64">
            <w:pPr>
              <w:jc w:val="center"/>
              <w:rPr>
                <w:szCs w:val="28"/>
              </w:rPr>
            </w:pPr>
            <w:r w:rsidRPr="00314443">
              <w:rPr>
                <w:szCs w:val="28"/>
              </w:rPr>
              <w:t>7</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013263" w:rsidP="00B17C64">
            <w:pPr>
              <w:jc w:val="both"/>
              <w:rPr>
                <w:szCs w:val="28"/>
              </w:rPr>
            </w:pPr>
            <w:r w:rsidRPr="00314443">
              <w:rPr>
                <w:szCs w:val="28"/>
              </w:rPr>
              <w:t>ОУД.</w:t>
            </w:r>
            <w:r w:rsidR="00EE7531" w:rsidRPr="00314443">
              <w:rPr>
                <w:szCs w:val="28"/>
              </w:rPr>
              <w:t>б.08</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Естествознание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B17C64">
            <w:pPr>
              <w:jc w:val="center"/>
              <w:rPr>
                <w:szCs w:val="28"/>
              </w:rPr>
            </w:pPr>
            <w:r w:rsidRPr="00314443">
              <w:rPr>
                <w:szCs w:val="28"/>
              </w:rPr>
              <w:t>8</w:t>
            </w:r>
          </w:p>
        </w:tc>
      </w:tr>
      <w:tr w:rsidR="00013263"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013263" w:rsidRPr="00314443" w:rsidRDefault="00013263" w:rsidP="00B17C64">
            <w:pPr>
              <w:jc w:val="both"/>
              <w:rPr>
                <w:szCs w:val="28"/>
              </w:rPr>
            </w:pPr>
            <w:r w:rsidRPr="00314443">
              <w:rPr>
                <w:szCs w:val="28"/>
              </w:rPr>
              <w:t>ОУД.б.09</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13263" w:rsidRPr="00314443" w:rsidRDefault="00013263" w:rsidP="00AA1F60">
            <w:pPr>
              <w:jc w:val="both"/>
              <w:rPr>
                <w:szCs w:val="28"/>
              </w:rPr>
            </w:pPr>
            <w:r w:rsidRPr="00314443">
              <w:rPr>
                <w:szCs w:val="28"/>
              </w:rPr>
              <w:t>Астрономия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13263" w:rsidRPr="00314443" w:rsidRDefault="00013263" w:rsidP="00B17C64">
            <w:pPr>
              <w:jc w:val="center"/>
              <w:rPr>
                <w:szCs w:val="28"/>
              </w:rPr>
            </w:pPr>
            <w:r w:rsidRPr="00314443">
              <w:rPr>
                <w:szCs w:val="28"/>
              </w:rPr>
              <w:t>9</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013263" w:rsidP="00AA1F60">
            <w:pPr>
              <w:jc w:val="both"/>
              <w:rPr>
                <w:szCs w:val="28"/>
              </w:rPr>
            </w:pPr>
            <w:r w:rsidRPr="00314443">
              <w:rPr>
                <w:szCs w:val="28"/>
              </w:rPr>
              <w:t>ОУД</w:t>
            </w:r>
            <w:r w:rsidR="00EE7531" w:rsidRPr="00314443">
              <w:rPr>
                <w:szCs w:val="28"/>
              </w:rPr>
              <w:t>.б.10</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D539CA" w:rsidP="00AA1F60">
            <w:pPr>
              <w:jc w:val="both"/>
              <w:rPr>
                <w:szCs w:val="28"/>
              </w:rPr>
            </w:pPr>
            <w:r>
              <w:rPr>
                <w:szCs w:val="28"/>
              </w:rPr>
              <w:t>Родной язык (русский)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013263" w:rsidP="00013263">
            <w:pPr>
              <w:jc w:val="center"/>
              <w:rPr>
                <w:szCs w:val="28"/>
              </w:rPr>
            </w:pPr>
            <w:r w:rsidRPr="00314443">
              <w:rPr>
                <w:szCs w:val="28"/>
              </w:rPr>
              <w:t>10</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b/>
                <w:szCs w:val="28"/>
              </w:rPr>
            </w:pPr>
            <w:r w:rsidRPr="00314443">
              <w:rPr>
                <w:b/>
                <w:szCs w:val="28"/>
              </w:rPr>
              <w:t>ОДП</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b/>
                <w:szCs w:val="28"/>
              </w:rPr>
            </w:pPr>
            <w:r w:rsidRPr="00314443">
              <w:rPr>
                <w:b/>
                <w:szCs w:val="28"/>
              </w:rPr>
              <w:t>Профессиональные дисциплины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60499A">
            <w:pPr>
              <w:jc w:val="both"/>
              <w:rPr>
                <w:szCs w:val="28"/>
              </w:rPr>
            </w:pPr>
            <w:r w:rsidRPr="00314443">
              <w:rPr>
                <w:szCs w:val="28"/>
              </w:rPr>
              <w:t>ОДП.п.11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Математика: алгебра и начала математического анализа; геометрия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B17C64">
            <w:pPr>
              <w:jc w:val="center"/>
              <w:rPr>
                <w:szCs w:val="28"/>
              </w:rPr>
            </w:pPr>
            <w:r w:rsidRPr="00314443">
              <w:rPr>
                <w:szCs w:val="28"/>
              </w:rPr>
              <w:t>11</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60499A">
            <w:pPr>
              <w:jc w:val="both"/>
              <w:rPr>
                <w:szCs w:val="28"/>
              </w:rPr>
            </w:pPr>
            <w:r w:rsidRPr="00314443">
              <w:rPr>
                <w:szCs w:val="28"/>
              </w:rPr>
              <w:t>ОДП.п.12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 xml:space="preserve">Информатика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B17C64">
            <w:pPr>
              <w:jc w:val="center"/>
              <w:rPr>
                <w:szCs w:val="28"/>
              </w:rPr>
            </w:pPr>
            <w:r w:rsidRPr="00314443">
              <w:rPr>
                <w:szCs w:val="28"/>
              </w:rPr>
              <w:t>12</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60499A">
            <w:pPr>
              <w:jc w:val="both"/>
              <w:rPr>
                <w:szCs w:val="28"/>
              </w:rPr>
            </w:pPr>
            <w:r w:rsidRPr="00314443">
              <w:rPr>
                <w:szCs w:val="28"/>
              </w:rPr>
              <w:t>ОДП.п.13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Экономика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B17C64">
            <w:pPr>
              <w:jc w:val="center"/>
              <w:rPr>
                <w:szCs w:val="28"/>
              </w:rPr>
            </w:pPr>
            <w:r w:rsidRPr="00314443">
              <w:rPr>
                <w:szCs w:val="28"/>
              </w:rPr>
              <w:t>13</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60499A">
            <w:pPr>
              <w:jc w:val="both"/>
              <w:rPr>
                <w:szCs w:val="28"/>
              </w:rPr>
            </w:pPr>
            <w:r w:rsidRPr="00314443">
              <w:rPr>
                <w:szCs w:val="28"/>
              </w:rPr>
              <w:t>ОДП.п.14</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Право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60499A">
            <w:pPr>
              <w:jc w:val="center"/>
              <w:rPr>
                <w:szCs w:val="28"/>
              </w:rPr>
            </w:pPr>
            <w:r w:rsidRPr="00314443">
              <w:rPr>
                <w:szCs w:val="28"/>
              </w:rPr>
              <w:t>14</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b/>
                <w:szCs w:val="28"/>
              </w:rPr>
            </w:pPr>
            <w:r w:rsidRPr="00314443">
              <w:rPr>
                <w:b/>
                <w:szCs w:val="28"/>
              </w:rPr>
              <w:t>УД</w:t>
            </w:r>
            <w:r w:rsidR="00013263" w:rsidRPr="00314443">
              <w:rPr>
                <w:b/>
                <w:szCs w:val="28"/>
              </w:rPr>
              <w:t>.00</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b/>
                <w:szCs w:val="28"/>
              </w:rPr>
            </w:pPr>
            <w:r w:rsidRPr="00314443">
              <w:rPr>
                <w:b/>
                <w:szCs w:val="28"/>
              </w:rPr>
              <w:t>Дополнительные учебные дисциплины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УД.д.15</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Кубановедение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60499A">
            <w:pPr>
              <w:jc w:val="center"/>
              <w:rPr>
                <w:szCs w:val="28"/>
              </w:rPr>
            </w:pPr>
            <w:r w:rsidRPr="00314443">
              <w:rPr>
                <w:szCs w:val="28"/>
              </w:rPr>
              <w:t>15</w:t>
            </w:r>
          </w:p>
        </w:tc>
      </w:tr>
      <w:tr w:rsidR="0087649D"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87649D" w:rsidRPr="00314443" w:rsidRDefault="0087649D" w:rsidP="00AA1F60">
            <w:pPr>
              <w:jc w:val="both"/>
              <w:rPr>
                <w:szCs w:val="28"/>
              </w:rPr>
            </w:pPr>
            <w:r>
              <w:rPr>
                <w:szCs w:val="28"/>
              </w:rPr>
              <w:t>*</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87649D" w:rsidRPr="00314443" w:rsidRDefault="0087649D" w:rsidP="00AA1F60">
            <w:pPr>
              <w:jc w:val="both"/>
              <w:rPr>
                <w:szCs w:val="28"/>
              </w:rPr>
            </w:pPr>
            <w:r>
              <w:rPr>
                <w:szCs w:val="28"/>
              </w:rPr>
              <w:t>Индивидуальный проект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7649D" w:rsidRPr="00314443" w:rsidRDefault="0087649D" w:rsidP="0060499A">
            <w:pPr>
              <w:jc w:val="center"/>
              <w:rPr>
                <w:szCs w:val="28"/>
              </w:rPr>
            </w:pP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b/>
                <w:szCs w:val="28"/>
              </w:rPr>
            </w:pPr>
            <w:r w:rsidRPr="00314443">
              <w:rPr>
                <w:b/>
                <w:szCs w:val="28"/>
              </w:rPr>
              <w:t>ОГСЭ</w:t>
            </w:r>
            <w:r w:rsidR="00013263" w:rsidRPr="00314443">
              <w:rPr>
                <w:b/>
                <w:szCs w:val="28"/>
              </w:rPr>
              <w:t>.00</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b/>
                <w:szCs w:val="28"/>
              </w:rPr>
            </w:pPr>
            <w:r w:rsidRPr="00314443">
              <w:rPr>
                <w:b/>
                <w:szCs w:val="28"/>
              </w:rPr>
              <w:t>Общий гуманитарный  и социально- экономический цикл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ОГСЭ.01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Основы философии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B17C64">
            <w:pPr>
              <w:jc w:val="center"/>
              <w:rPr>
                <w:szCs w:val="28"/>
              </w:rPr>
            </w:pPr>
            <w:r w:rsidRPr="00314443">
              <w:rPr>
                <w:szCs w:val="28"/>
              </w:rPr>
              <w:t>16</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ОГСЭ.02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История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B17C64">
            <w:pPr>
              <w:jc w:val="center"/>
              <w:rPr>
                <w:szCs w:val="28"/>
              </w:rPr>
            </w:pPr>
            <w:r w:rsidRPr="00314443">
              <w:rPr>
                <w:szCs w:val="28"/>
              </w:rPr>
              <w:t>17</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ОГСЭ.03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Иностранный язык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B17C64">
            <w:pPr>
              <w:jc w:val="center"/>
              <w:rPr>
                <w:szCs w:val="28"/>
              </w:rPr>
            </w:pPr>
            <w:r w:rsidRPr="00314443">
              <w:rPr>
                <w:szCs w:val="28"/>
              </w:rPr>
              <w:t>18</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ОГСЭ.04</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Физическая культура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B17C64">
            <w:pPr>
              <w:jc w:val="center"/>
              <w:rPr>
                <w:szCs w:val="28"/>
              </w:rPr>
            </w:pPr>
            <w:r w:rsidRPr="00314443">
              <w:rPr>
                <w:szCs w:val="28"/>
              </w:rPr>
              <w:t>19</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r w:rsidRPr="00314443">
              <w:rPr>
                <w:szCs w:val="28"/>
              </w:rPr>
              <w:t>ОГСЭ.05</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8B0190">
            <w:pPr>
              <w:jc w:val="both"/>
              <w:rPr>
                <w:i/>
                <w:szCs w:val="28"/>
              </w:rPr>
            </w:pPr>
            <w:r w:rsidRPr="00314443">
              <w:rPr>
                <w:i/>
                <w:szCs w:val="28"/>
              </w:rPr>
              <w:t xml:space="preserve">Основы </w:t>
            </w:r>
            <w:r w:rsidR="008B0190">
              <w:rPr>
                <w:i/>
                <w:szCs w:val="28"/>
              </w:rPr>
              <w:t>финансовой</w:t>
            </w:r>
            <w:r w:rsidRPr="00314443">
              <w:rPr>
                <w:i/>
                <w:szCs w:val="28"/>
              </w:rPr>
              <w:t xml:space="preserve"> грамотности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B17C64">
            <w:pPr>
              <w:jc w:val="center"/>
              <w:rPr>
                <w:szCs w:val="28"/>
              </w:rPr>
            </w:pPr>
            <w:r w:rsidRPr="00314443">
              <w:rPr>
                <w:szCs w:val="28"/>
              </w:rPr>
              <w:t>20</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r w:rsidRPr="00314443">
              <w:rPr>
                <w:szCs w:val="28"/>
              </w:rPr>
              <w:t>ОГСЭ.06</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i/>
                <w:szCs w:val="28"/>
              </w:rPr>
            </w:pPr>
            <w:r w:rsidRPr="00314443">
              <w:rPr>
                <w:i/>
                <w:szCs w:val="28"/>
              </w:rPr>
              <w:t>Русский язык и культура речи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B17C64">
            <w:pPr>
              <w:jc w:val="center"/>
              <w:rPr>
                <w:szCs w:val="28"/>
              </w:rPr>
            </w:pPr>
            <w:r w:rsidRPr="00314443">
              <w:rPr>
                <w:szCs w:val="28"/>
              </w:rPr>
              <w:t>21</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r w:rsidRPr="00314443">
              <w:rPr>
                <w:szCs w:val="28"/>
              </w:rPr>
              <w:t>ОГСЭ.07</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B41294" w:rsidP="00AA1F60">
            <w:pPr>
              <w:jc w:val="both"/>
              <w:rPr>
                <w:i/>
                <w:szCs w:val="28"/>
              </w:rPr>
            </w:pPr>
            <w:r>
              <w:rPr>
                <w:i/>
                <w:szCs w:val="28"/>
              </w:rPr>
              <w:t>Основы бережливого производства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r w:rsidRPr="00314443">
              <w:rPr>
                <w:szCs w:val="28"/>
              </w:rPr>
              <w:t>22</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b/>
                <w:szCs w:val="28"/>
              </w:rPr>
            </w:pPr>
            <w:r w:rsidRPr="00314443">
              <w:rPr>
                <w:b/>
                <w:szCs w:val="28"/>
              </w:rPr>
              <w:t>ЕН</w:t>
            </w:r>
            <w:r w:rsidR="00314443" w:rsidRPr="00314443">
              <w:rPr>
                <w:b/>
                <w:szCs w:val="28"/>
              </w:rPr>
              <w:t>.00</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b/>
                <w:szCs w:val="28"/>
              </w:rPr>
            </w:pPr>
            <w:r w:rsidRPr="00314443">
              <w:rPr>
                <w:b/>
                <w:szCs w:val="28"/>
              </w:rPr>
              <w:t>Математический и общий естественно-научный цикл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ЕН.01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Математика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B17C64">
            <w:pPr>
              <w:jc w:val="center"/>
              <w:rPr>
                <w:szCs w:val="28"/>
              </w:rPr>
            </w:pPr>
            <w:r w:rsidRPr="00314443">
              <w:rPr>
                <w:szCs w:val="28"/>
              </w:rPr>
              <w:t>23</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ЕН.02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Информатика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B17C64">
            <w:pPr>
              <w:jc w:val="center"/>
              <w:rPr>
                <w:szCs w:val="28"/>
              </w:rPr>
            </w:pPr>
            <w:r w:rsidRPr="00314443">
              <w:rPr>
                <w:szCs w:val="28"/>
              </w:rPr>
              <w:t>24</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b/>
                <w:szCs w:val="28"/>
              </w:rPr>
            </w:pPr>
            <w:r w:rsidRPr="00314443">
              <w:rPr>
                <w:b/>
                <w:szCs w:val="28"/>
              </w:rPr>
              <w:t>ОП</w:t>
            </w:r>
            <w:r w:rsidR="00314443" w:rsidRPr="00314443">
              <w:rPr>
                <w:b/>
                <w:szCs w:val="28"/>
              </w:rPr>
              <w:t>.00</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b/>
                <w:szCs w:val="28"/>
              </w:rPr>
            </w:pPr>
            <w:r w:rsidRPr="00314443">
              <w:rPr>
                <w:b/>
                <w:szCs w:val="28"/>
              </w:rPr>
              <w:t>Общепрофессиональные дисциплины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ОП.01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Теория государства и права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r w:rsidRPr="00314443">
              <w:rPr>
                <w:szCs w:val="28"/>
              </w:rPr>
              <w:t>25</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ОП.02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Конституционное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r w:rsidRPr="00314443">
              <w:rPr>
                <w:szCs w:val="28"/>
              </w:rPr>
              <w:t>26</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ОП.03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tabs>
                <w:tab w:val="left" w:pos="426"/>
              </w:tabs>
              <w:jc w:val="both"/>
            </w:pPr>
            <w:r w:rsidRPr="00314443">
              <w:t>Административное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r w:rsidRPr="00314443">
              <w:rPr>
                <w:szCs w:val="28"/>
              </w:rPr>
              <w:t>27</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ОП.04</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60499A">
            <w:pPr>
              <w:pStyle w:val="210"/>
              <w:shd w:val="clear" w:color="auto" w:fill="auto"/>
              <w:tabs>
                <w:tab w:val="left" w:pos="426"/>
              </w:tabs>
              <w:spacing w:line="240" w:lineRule="auto"/>
              <w:jc w:val="both"/>
              <w:rPr>
                <w:sz w:val="24"/>
                <w:szCs w:val="24"/>
              </w:rPr>
            </w:pPr>
            <w:r w:rsidRPr="00314443">
              <w:rPr>
                <w:sz w:val="24"/>
                <w:szCs w:val="24"/>
              </w:rPr>
              <w:t>Основы экологического права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r w:rsidRPr="00314443">
              <w:rPr>
                <w:szCs w:val="28"/>
              </w:rPr>
              <w:t>28</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ОП.05</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tabs>
                <w:tab w:val="left" w:pos="426"/>
              </w:tabs>
              <w:jc w:val="both"/>
            </w:pPr>
            <w:r w:rsidRPr="00314443">
              <w:t>Трудовое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r w:rsidRPr="00314443">
              <w:rPr>
                <w:szCs w:val="28"/>
              </w:rPr>
              <w:t>29</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ОП.06</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tabs>
                <w:tab w:val="left" w:pos="426"/>
              </w:tabs>
              <w:jc w:val="both"/>
            </w:pPr>
            <w:r w:rsidRPr="00314443">
              <w:t>Гражданское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r w:rsidRPr="00314443">
              <w:rPr>
                <w:szCs w:val="28"/>
              </w:rPr>
              <w:t>30</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ОП.07</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tabs>
                <w:tab w:val="left" w:pos="426"/>
              </w:tabs>
              <w:jc w:val="both"/>
            </w:pPr>
            <w:r w:rsidRPr="00314443">
              <w:t>Семейное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r w:rsidRPr="00314443">
              <w:rPr>
                <w:szCs w:val="28"/>
              </w:rPr>
              <w:t>31</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ОП.08</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tabs>
                <w:tab w:val="left" w:pos="426"/>
              </w:tabs>
              <w:jc w:val="both"/>
            </w:pPr>
            <w:r w:rsidRPr="00314443">
              <w:t>Гражданский процесс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r w:rsidRPr="00314443">
              <w:rPr>
                <w:szCs w:val="28"/>
              </w:rPr>
              <w:t>32</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ОП.09</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tabs>
                <w:tab w:val="left" w:pos="426"/>
              </w:tabs>
              <w:jc w:val="both"/>
            </w:pPr>
            <w:r w:rsidRPr="00314443">
              <w:t>Страховое дело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r w:rsidRPr="00314443">
              <w:rPr>
                <w:szCs w:val="28"/>
              </w:rPr>
              <w:t>33</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lastRenderedPageBreak/>
              <w:t>ОП.10</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tabs>
                <w:tab w:val="left" w:pos="426"/>
              </w:tabs>
              <w:jc w:val="both"/>
            </w:pPr>
            <w:r w:rsidRPr="00314443">
              <w:t>Статистика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r w:rsidRPr="00314443">
              <w:rPr>
                <w:szCs w:val="28"/>
              </w:rPr>
              <w:t>34</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ОП.11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tabs>
                <w:tab w:val="left" w:pos="426"/>
              </w:tabs>
              <w:jc w:val="both"/>
            </w:pPr>
            <w:r w:rsidRPr="00314443">
              <w:t>Экономика организации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r w:rsidRPr="00314443">
              <w:rPr>
                <w:szCs w:val="28"/>
              </w:rPr>
              <w:t>35</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ОП.12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tabs>
                <w:tab w:val="left" w:pos="426"/>
              </w:tabs>
              <w:jc w:val="both"/>
            </w:pPr>
            <w:r w:rsidRPr="00314443">
              <w:t>Менеджмент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r w:rsidRPr="00314443">
              <w:rPr>
                <w:szCs w:val="28"/>
              </w:rPr>
              <w:t>36</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ОП.13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tabs>
                <w:tab w:val="left" w:pos="426"/>
              </w:tabs>
              <w:jc w:val="both"/>
            </w:pPr>
            <w:r w:rsidRPr="00314443">
              <w:t>Документационное обеспечение управления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r w:rsidRPr="00314443">
              <w:rPr>
                <w:szCs w:val="28"/>
              </w:rPr>
              <w:t>37</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ОП.14</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tabs>
                <w:tab w:val="left" w:pos="426"/>
              </w:tabs>
              <w:jc w:val="both"/>
            </w:pPr>
            <w:r w:rsidRPr="00314443">
              <w:t>Информационные технологии в профессиональной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r w:rsidRPr="00314443">
              <w:rPr>
                <w:szCs w:val="28"/>
              </w:rPr>
              <w:t>38</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ОП.15</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tabs>
                <w:tab w:val="left" w:pos="426"/>
              </w:tabs>
              <w:jc w:val="both"/>
            </w:pPr>
            <w:r w:rsidRPr="00314443">
              <w:t>Безопасность жизнедеятельности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r w:rsidRPr="00314443">
              <w:rPr>
                <w:szCs w:val="28"/>
              </w:rPr>
              <w:t>39</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ОП.16</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8B0190" w:rsidRDefault="00EE7531" w:rsidP="00AA1F60">
            <w:pPr>
              <w:tabs>
                <w:tab w:val="left" w:pos="426"/>
              </w:tabs>
              <w:jc w:val="both"/>
              <w:rPr>
                <w:i/>
              </w:rPr>
            </w:pPr>
            <w:r w:rsidRPr="008B0190">
              <w:rPr>
                <w:i/>
              </w:rPr>
              <w:t>Правоохранительные и судебные органы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r w:rsidRPr="00314443">
              <w:rPr>
                <w:szCs w:val="28"/>
              </w:rPr>
              <w:t>40</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ОП.17</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8B0190" w:rsidRDefault="00EE7531" w:rsidP="00AA1F60">
            <w:pPr>
              <w:tabs>
                <w:tab w:val="left" w:pos="426"/>
              </w:tabs>
              <w:jc w:val="both"/>
              <w:rPr>
                <w:i/>
              </w:rPr>
            </w:pPr>
            <w:r w:rsidRPr="008B0190">
              <w:rPr>
                <w:i/>
              </w:rPr>
              <w:t>Уголовное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r w:rsidRPr="00314443">
              <w:rPr>
                <w:szCs w:val="28"/>
              </w:rPr>
              <w:t>41</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b/>
                <w:szCs w:val="28"/>
              </w:rPr>
            </w:pPr>
            <w:r w:rsidRPr="00314443">
              <w:rPr>
                <w:b/>
                <w:szCs w:val="28"/>
              </w:rPr>
              <w:t>ПМ</w:t>
            </w:r>
            <w:r w:rsidR="00314443" w:rsidRPr="00314443">
              <w:rPr>
                <w:b/>
                <w:szCs w:val="28"/>
              </w:rPr>
              <w:t>.00</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b/>
                <w:szCs w:val="28"/>
              </w:rPr>
            </w:pPr>
            <w:r w:rsidRPr="00314443">
              <w:rPr>
                <w:b/>
                <w:szCs w:val="28"/>
              </w:rPr>
              <w:t>Профессиональные модули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ПМ.01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tabs>
                <w:tab w:val="left" w:pos="426"/>
              </w:tabs>
              <w:jc w:val="both"/>
            </w:pPr>
            <w:r w:rsidRPr="00314443">
              <w:t>Обеспечение реализации прав граждан в сфере пенсионного обеспечения и социальной защиты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r w:rsidRPr="00314443">
              <w:rPr>
                <w:szCs w:val="28"/>
              </w:rPr>
              <w:t>42</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МДК.01.01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tabs>
                <w:tab w:val="left" w:pos="426"/>
              </w:tabs>
              <w:jc w:val="both"/>
            </w:pPr>
            <w:r w:rsidRPr="00314443">
              <w:t>Право социального обеспечения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B448B9">
            <w:pPr>
              <w:jc w:val="both"/>
              <w:rPr>
                <w:szCs w:val="28"/>
              </w:rPr>
            </w:pPr>
            <w:r w:rsidRPr="00314443">
              <w:rPr>
                <w:szCs w:val="28"/>
              </w:rPr>
              <w:t>МДК.01.02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tabs>
                <w:tab w:val="left" w:pos="426"/>
              </w:tabs>
              <w:jc w:val="both"/>
            </w:pPr>
            <w:r w:rsidRPr="00314443">
              <w:t>Психология социально-правовой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УП.01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tabs>
                <w:tab w:val="left" w:pos="426"/>
              </w:tabs>
              <w:jc w:val="both"/>
            </w:pPr>
            <w:r w:rsidRPr="00314443">
              <w:t>Учебная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4F6A13" w:rsidP="00AA1F60">
            <w:pPr>
              <w:jc w:val="center"/>
              <w:rPr>
                <w:szCs w:val="28"/>
              </w:rPr>
            </w:pPr>
            <w:r>
              <w:rPr>
                <w:szCs w:val="28"/>
              </w:rPr>
              <w:t>43</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ПМ.02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tabs>
                <w:tab w:val="left" w:pos="426"/>
              </w:tabs>
              <w:jc w:val="both"/>
            </w:pPr>
            <w:r w:rsidRPr="00314443">
              <w:t>Организационное обеспечение деятельности учреждений социальной защиты населения и органов Пенсионного фонда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4F6A13" w:rsidP="00AA1F60">
            <w:pPr>
              <w:jc w:val="center"/>
              <w:rPr>
                <w:szCs w:val="28"/>
              </w:rPr>
            </w:pPr>
            <w:r>
              <w:rPr>
                <w:szCs w:val="28"/>
              </w:rPr>
              <w:t>44</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МДК.02.01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tabs>
                <w:tab w:val="left" w:pos="426"/>
              </w:tabs>
              <w:jc w:val="both"/>
            </w:pPr>
            <w:r w:rsidRPr="00314443">
              <w:t>Организация работы органов и учреждений социальной защиты населения, органов Пенсионного фонда Российской Федерации (ПФР)</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УП.02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tabs>
                <w:tab w:val="left" w:pos="426"/>
              </w:tabs>
              <w:jc w:val="both"/>
            </w:pPr>
            <w:r w:rsidRPr="00314443">
              <w:t>Учебная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4F6A13" w:rsidP="00AA1F60">
            <w:pPr>
              <w:jc w:val="center"/>
              <w:rPr>
                <w:szCs w:val="28"/>
              </w:rPr>
            </w:pPr>
            <w:r>
              <w:rPr>
                <w:szCs w:val="28"/>
              </w:rPr>
              <w:t>45</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ПП.02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tabs>
                <w:tab w:val="left" w:pos="426"/>
              </w:tabs>
              <w:jc w:val="both"/>
            </w:pPr>
            <w:r w:rsidRPr="00314443">
              <w:t>Производственная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4F6A13">
            <w:pPr>
              <w:jc w:val="center"/>
              <w:rPr>
                <w:szCs w:val="28"/>
              </w:rPr>
            </w:pPr>
            <w:r w:rsidRPr="00314443">
              <w:rPr>
                <w:szCs w:val="28"/>
              </w:rPr>
              <w:t>4</w:t>
            </w:r>
            <w:r w:rsidR="004F6A13">
              <w:rPr>
                <w:szCs w:val="28"/>
              </w:rPr>
              <w:t>6</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ПМ.03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tabs>
                <w:tab w:val="left" w:pos="426"/>
              </w:tabs>
              <w:jc w:val="both"/>
            </w:pPr>
            <w:r w:rsidRPr="00314443">
              <w:t>Основы предпринимательской деятельности в сельском хозяйстве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4F6A13" w:rsidP="00AA1F60">
            <w:pPr>
              <w:jc w:val="center"/>
              <w:rPr>
                <w:szCs w:val="28"/>
              </w:rPr>
            </w:pPr>
            <w:r>
              <w:rPr>
                <w:szCs w:val="28"/>
              </w:rPr>
              <w:t>47</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МДК.03.01.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314443" w:rsidP="000C0E4D">
            <w:pPr>
              <w:tabs>
                <w:tab w:val="left" w:pos="426"/>
              </w:tabs>
              <w:jc w:val="both"/>
            </w:pPr>
            <w:r w:rsidRPr="00314443">
              <w:t>Основы р</w:t>
            </w:r>
            <w:r w:rsidR="00EE7531" w:rsidRPr="00314443">
              <w:t>астениеводства и животноводства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EE7531" w:rsidP="00AA1F60">
            <w:pPr>
              <w:jc w:val="center"/>
              <w:rPr>
                <w:szCs w:val="28"/>
              </w:rPr>
            </w:pP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УП.03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tabs>
                <w:tab w:val="left" w:pos="426"/>
              </w:tabs>
              <w:jc w:val="both"/>
            </w:pPr>
            <w:r w:rsidRPr="00314443">
              <w:t>Учебная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4F6A13" w:rsidP="00AA1F60">
            <w:pPr>
              <w:jc w:val="center"/>
              <w:rPr>
                <w:szCs w:val="28"/>
              </w:rPr>
            </w:pPr>
            <w:r>
              <w:rPr>
                <w:szCs w:val="28"/>
              </w:rPr>
              <w:t>48</w:t>
            </w:r>
          </w:p>
        </w:tc>
      </w:tr>
      <w:tr w:rsidR="00EE7531" w:rsidRPr="00314443"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jc w:val="both"/>
              <w:rPr>
                <w:szCs w:val="28"/>
              </w:rPr>
            </w:pPr>
            <w:r w:rsidRPr="00314443">
              <w:rPr>
                <w:szCs w:val="28"/>
              </w:rPr>
              <w:t>ПДП</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314443" w:rsidRDefault="00EE7531" w:rsidP="00AA1F60">
            <w:pPr>
              <w:tabs>
                <w:tab w:val="left" w:pos="426"/>
              </w:tabs>
              <w:jc w:val="both"/>
            </w:pPr>
            <w:r w:rsidRPr="00314443">
              <w:t>Производственная практика (преддипломная)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314443" w:rsidRDefault="004F6A13" w:rsidP="00AA1F60">
            <w:pPr>
              <w:jc w:val="center"/>
              <w:rPr>
                <w:szCs w:val="28"/>
              </w:rPr>
            </w:pPr>
            <w:r>
              <w:rPr>
                <w:szCs w:val="28"/>
              </w:rPr>
              <w:t>49</w:t>
            </w:r>
          </w:p>
        </w:tc>
      </w:tr>
    </w:tbl>
    <w:p w:rsidR="00784F95" w:rsidRPr="00396C6C" w:rsidRDefault="00784F95" w:rsidP="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84F95" w:rsidRPr="004B2AA7" w:rsidRDefault="00784F95" w:rsidP="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B2AA7">
        <w:rPr>
          <w:sz w:val="28"/>
          <w:szCs w:val="28"/>
        </w:rPr>
        <w:t xml:space="preserve">Программы, перечисленные в перечне, размещены в приложениях. </w:t>
      </w:r>
    </w:p>
    <w:p w:rsidR="00784F95" w:rsidRPr="004B2AA7" w:rsidRDefault="00784F95" w:rsidP="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4F95" w:rsidRDefault="00C66849" w:rsidP="009957FF">
      <w:pPr>
        <w:pStyle w:val="1"/>
        <w:tabs>
          <w:tab w:val="num" w:pos="0"/>
        </w:tabs>
        <w:ind w:firstLine="567"/>
        <w:rPr>
          <w:caps/>
          <w:lang w:val="ru-RU"/>
        </w:rPr>
      </w:pPr>
      <w:r>
        <w:rPr>
          <w:caps/>
        </w:rPr>
        <w:br w:type="page"/>
      </w:r>
      <w:r w:rsidR="004F5EE9" w:rsidRPr="00F63C16">
        <w:rPr>
          <w:caps/>
        </w:rPr>
        <w:lastRenderedPageBreak/>
        <w:t>6</w:t>
      </w:r>
      <w:r w:rsidR="00784F95" w:rsidRPr="00F63C16">
        <w:rPr>
          <w:caps/>
        </w:rPr>
        <w:t>. Контроль</w:t>
      </w:r>
      <w:r w:rsidR="00AE4C05" w:rsidRPr="00F63C16">
        <w:rPr>
          <w:caps/>
        </w:rPr>
        <w:t xml:space="preserve"> и оценка результатов освоения </w:t>
      </w:r>
      <w:r w:rsidR="00784F95" w:rsidRPr="00F63C16">
        <w:rPr>
          <w:caps/>
        </w:rPr>
        <w:t xml:space="preserve"> </w:t>
      </w:r>
      <w:r w:rsidR="00F63C16">
        <w:rPr>
          <w:caps/>
          <w:lang w:val="ru-RU"/>
        </w:rPr>
        <w:t xml:space="preserve"> </w:t>
      </w:r>
      <w:r>
        <w:rPr>
          <w:caps/>
          <w:lang w:val="ru-RU"/>
        </w:rPr>
        <w:t>ППССЗ</w:t>
      </w:r>
      <w:r w:rsidR="00F63C16">
        <w:rPr>
          <w:caps/>
          <w:lang w:val="ru-RU"/>
        </w:rPr>
        <w:t xml:space="preserve"> по специальности 40.02.01 право и организация социального обеспечения </w:t>
      </w:r>
    </w:p>
    <w:p w:rsidR="00F63C16" w:rsidRPr="00F63C16" w:rsidRDefault="00F63C16" w:rsidP="00F63C16"/>
    <w:p w:rsidR="00F63C16" w:rsidRPr="00701D66" w:rsidRDefault="00F63C16" w:rsidP="00F63C16">
      <w:pPr>
        <w:ind w:firstLine="567"/>
        <w:jc w:val="both"/>
        <w:rPr>
          <w:szCs w:val="28"/>
        </w:rPr>
      </w:pPr>
      <w:r w:rsidRPr="00F63C16">
        <w:rPr>
          <w:sz w:val="28"/>
          <w:szCs w:val="28"/>
        </w:rPr>
        <w:t>В соответствии с приказом ФГОС СПО, утвержденного приказом Министерства образования и науки РФ от 07мая 2014 года № 457</w:t>
      </w:r>
      <w:r w:rsidRPr="00F63C16">
        <w:rPr>
          <w:color w:val="FF0000"/>
          <w:sz w:val="28"/>
          <w:szCs w:val="28"/>
        </w:rPr>
        <w:t xml:space="preserve"> </w:t>
      </w:r>
      <w:r w:rsidRPr="00F63C16">
        <w:rPr>
          <w:sz w:val="28"/>
          <w:szCs w:val="28"/>
        </w:rPr>
        <w:t xml:space="preserve">и </w:t>
      </w:r>
      <w:r w:rsidR="00737447" w:rsidRPr="00737447">
        <w:rPr>
          <w:sz w:val="28"/>
          <w:szCs w:val="28"/>
        </w:rPr>
        <w:t xml:space="preserve">Приказом Министерства образования и науки Российской Федерации от 14.06.2013 № 464 «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r w:rsidRPr="00F63C16">
        <w:rPr>
          <w:sz w:val="28"/>
          <w:szCs w:val="28"/>
        </w:rPr>
        <w:t>оценка качества обучающимся ППССЗ включает текущий контроль успеваемости, промежуточную и итоговую государственную аттестацию студентов</w:t>
      </w:r>
      <w:r w:rsidRPr="00701D66">
        <w:rPr>
          <w:szCs w:val="28"/>
        </w:rPr>
        <w:t>.</w:t>
      </w:r>
    </w:p>
    <w:p w:rsidR="00784F95" w:rsidRPr="004B590A" w:rsidRDefault="00784F95"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16"/>
          <w:szCs w:val="16"/>
        </w:rPr>
      </w:pPr>
    </w:p>
    <w:p w:rsidR="00784F95" w:rsidRPr="00F63C16" w:rsidRDefault="002C3F81" w:rsidP="009957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sz w:val="28"/>
          <w:szCs w:val="28"/>
        </w:rPr>
      </w:pPr>
      <w:r w:rsidRPr="00F63C16">
        <w:rPr>
          <w:sz w:val="28"/>
          <w:szCs w:val="28"/>
        </w:rPr>
        <w:t>6</w:t>
      </w:r>
      <w:r w:rsidR="00784F95" w:rsidRPr="00F63C16">
        <w:rPr>
          <w:sz w:val="28"/>
          <w:szCs w:val="28"/>
        </w:rPr>
        <w:t>.1. Контроль и оценка освоения основных видов профессиональной деятельности, профессиональных и общих компетенций</w:t>
      </w:r>
      <w:r w:rsidR="00AA0C6C" w:rsidRPr="00F63C16">
        <w:rPr>
          <w:sz w:val="28"/>
          <w:szCs w:val="28"/>
        </w:rPr>
        <w:t>.</w:t>
      </w:r>
    </w:p>
    <w:p w:rsidR="00AA0C6C" w:rsidRPr="00AA0C6C" w:rsidRDefault="00AA0C6C"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p>
    <w:p w:rsidR="00F63C16" w:rsidRPr="00F63C16" w:rsidRDefault="00F63C16" w:rsidP="00F63C16">
      <w:pPr>
        <w:ind w:firstLine="567"/>
        <w:jc w:val="both"/>
        <w:rPr>
          <w:sz w:val="28"/>
          <w:szCs w:val="28"/>
        </w:rPr>
      </w:pPr>
      <w:r w:rsidRPr="00F63C16">
        <w:rPr>
          <w:sz w:val="28"/>
          <w:szCs w:val="28"/>
        </w:rPr>
        <w:t>Текущий контроль успеваемости и промежуточная аттестация обучающихся осуществляется в соответствии с положением о  текущем контроле знаний и промежуточной аттестации студентов колледжа, обучающихся по ФГОС в ГБПОУ КК «Брюховецкий аграрный колледж».</w:t>
      </w:r>
    </w:p>
    <w:p w:rsidR="00F63C16" w:rsidRPr="00F63C16" w:rsidRDefault="00F63C16" w:rsidP="00C66849">
      <w:pPr>
        <w:pStyle w:val="1"/>
        <w:tabs>
          <w:tab w:val="num" w:pos="0"/>
        </w:tabs>
        <w:ind w:firstLine="0"/>
        <w:jc w:val="both"/>
        <w:rPr>
          <w:caps/>
          <w:lang w:val="ru-RU"/>
        </w:rPr>
      </w:pPr>
      <w:r w:rsidRPr="00F63C16">
        <w:rPr>
          <w:sz w:val="28"/>
          <w:szCs w:val="28"/>
        </w:rPr>
        <w:tab/>
        <w:t xml:space="preserve">В соответствии с требованиями ФГОС и рекомендациями ППССЗ по специальности </w:t>
      </w:r>
      <w:r>
        <w:rPr>
          <w:caps/>
          <w:lang w:val="ru-RU"/>
        </w:rPr>
        <w:t>40</w:t>
      </w:r>
      <w:r>
        <w:rPr>
          <w:sz w:val="28"/>
          <w:szCs w:val="28"/>
          <w:lang w:val="ru-RU"/>
        </w:rPr>
        <w:t>.02.01 П</w:t>
      </w:r>
      <w:r w:rsidRPr="00F63C16">
        <w:rPr>
          <w:sz w:val="28"/>
          <w:szCs w:val="28"/>
          <w:lang w:val="ru-RU"/>
        </w:rPr>
        <w:t>раво и организация социального обеспечения</w:t>
      </w:r>
      <w:r>
        <w:rPr>
          <w:lang w:val="ru-RU"/>
        </w:rPr>
        <w:t xml:space="preserve"> </w:t>
      </w:r>
      <w:r w:rsidRPr="00F63C16">
        <w:rPr>
          <w:sz w:val="28"/>
          <w:szCs w:val="28"/>
        </w:rPr>
        <w:t>для проведения текущего контроля успеваемости и промежуточной аттестации созданы соответствующие фонды оценочных средств. Эти фонды включают в себя: комплекты тестов и билетов по соответствующим дисциплинам и профессиональных модулей, контрольные вопросы для лабораторных и практических работ, примерную тематику курсовых работ (проектов), рефератов, а также иные формы контроля, позволяющие оценить степень форсированности компетенций обучающимися.</w:t>
      </w:r>
    </w:p>
    <w:p w:rsidR="00F63C16" w:rsidRDefault="00F63C16" w:rsidP="00C66849">
      <w:pPr>
        <w:ind w:firstLine="567"/>
        <w:jc w:val="both"/>
        <w:rPr>
          <w:sz w:val="28"/>
          <w:szCs w:val="28"/>
        </w:rPr>
      </w:pPr>
      <w:r w:rsidRPr="00F63C16">
        <w:rPr>
          <w:sz w:val="28"/>
          <w:szCs w:val="28"/>
        </w:rPr>
        <w:tab/>
        <w:t>Основными формами промежуточной аттестации являются экзамен (Э), экзамен квалификационный (Эк), зачет дифференцированный (ДЗ) и текущего контроля: контрольный урок, тест, защита реферата, защита презентации, защита практической (лабораторной) работы, курсовой работы (проекта) и др.</w:t>
      </w:r>
    </w:p>
    <w:p w:rsidR="00F63C16" w:rsidRPr="004B590A" w:rsidRDefault="00F63C16" w:rsidP="00C66849">
      <w:pPr>
        <w:ind w:firstLine="567"/>
        <w:jc w:val="both"/>
        <w:rPr>
          <w:sz w:val="16"/>
          <w:szCs w:val="16"/>
        </w:rPr>
      </w:pPr>
    </w:p>
    <w:p w:rsidR="00AA0C6C" w:rsidRPr="00F63C16" w:rsidRDefault="002C3F81" w:rsidP="009957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sz w:val="28"/>
          <w:szCs w:val="28"/>
        </w:rPr>
      </w:pPr>
      <w:r w:rsidRPr="00F63C16">
        <w:rPr>
          <w:sz w:val="28"/>
          <w:szCs w:val="28"/>
        </w:rPr>
        <w:t>6</w:t>
      </w:r>
      <w:r w:rsidR="00784F95" w:rsidRPr="00F63C16">
        <w:rPr>
          <w:sz w:val="28"/>
          <w:szCs w:val="28"/>
        </w:rPr>
        <w:t>.2. Требования к выпускным квалификационным работам</w:t>
      </w:r>
      <w:r w:rsidR="00FF3681" w:rsidRPr="00F63C16">
        <w:rPr>
          <w:sz w:val="28"/>
          <w:szCs w:val="28"/>
        </w:rPr>
        <w:t xml:space="preserve">. </w:t>
      </w:r>
      <w:r w:rsidR="00784F95" w:rsidRPr="00F63C16">
        <w:rPr>
          <w:sz w:val="28"/>
          <w:szCs w:val="28"/>
        </w:rPr>
        <w:t xml:space="preserve"> </w:t>
      </w:r>
    </w:p>
    <w:p w:rsidR="00F63C16" w:rsidRPr="004B590A" w:rsidRDefault="00F63C16" w:rsidP="00F63C16">
      <w:pPr>
        <w:ind w:firstLine="567"/>
        <w:jc w:val="both"/>
        <w:rPr>
          <w:sz w:val="16"/>
          <w:szCs w:val="16"/>
        </w:rPr>
      </w:pPr>
    </w:p>
    <w:p w:rsidR="0031652E" w:rsidRPr="0031652E" w:rsidRDefault="0031652E" w:rsidP="0031652E">
      <w:pPr>
        <w:ind w:firstLine="567"/>
        <w:jc w:val="both"/>
        <w:rPr>
          <w:sz w:val="28"/>
          <w:szCs w:val="28"/>
        </w:rPr>
      </w:pPr>
      <w:r w:rsidRPr="0031652E">
        <w:rPr>
          <w:sz w:val="28"/>
          <w:szCs w:val="28"/>
        </w:rPr>
        <w:t>Требования к содержанию, объему и структуре выпускной квалификационной работы определены образовательным учреждением на основании программы государственной (итоговой) аттестации выпускников по программам,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15 Закона Российской Федерации «Об образовании» от 10 июля 1992 г. № 3266-1, Порядком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Российской Федерации от 16.08.2013 г. № 968), «Положением об итоговой государственной аттестации выпускников ГБПОУ КК «Брюховецкий аграрный колледж»</w:t>
      </w:r>
      <w:r w:rsidRPr="0031652E">
        <w:rPr>
          <w:sz w:val="28"/>
          <w:szCs w:val="28"/>
        </w:rPr>
        <w:tab/>
      </w:r>
    </w:p>
    <w:p w:rsidR="00F63C16" w:rsidRPr="0087649D" w:rsidRDefault="00F63C16" w:rsidP="0031652E">
      <w:pPr>
        <w:ind w:firstLine="567"/>
        <w:jc w:val="both"/>
        <w:rPr>
          <w:color w:val="FF0000"/>
          <w:sz w:val="28"/>
          <w:szCs w:val="28"/>
        </w:rPr>
      </w:pPr>
      <w:r w:rsidRPr="0087649D">
        <w:rPr>
          <w:color w:val="FF0000"/>
          <w:sz w:val="28"/>
          <w:szCs w:val="28"/>
        </w:rPr>
        <w:tab/>
      </w:r>
    </w:p>
    <w:p w:rsidR="00F63C16" w:rsidRPr="004B590A" w:rsidRDefault="00F63C16" w:rsidP="00F63C16">
      <w:pPr>
        <w:ind w:firstLine="567"/>
        <w:jc w:val="both"/>
        <w:rPr>
          <w:sz w:val="16"/>
          <w:szCs w:val="16"/>
        </w:rPr>
      </w:pPr>
    </w:p>
    <w:p w:rsidR="00F63C16" w:rsidRPr="00F63C16" w:rsidRDefault="00F63C16" w:rsidP="00F63C16">
      <w:pPr>
        <w:ind w:firstLine="567"/>
        <w:jc w:val="both"/>
        <w:rPr>
          <w:sz w:val="28"/>
          <w:szCs w:val="28"/>
        </w:rPr>
      </w:pPr>
      <w:r w:rsidRPr="00F63C16">
        <w:rPr>
          <w:sz w:val="28"/>
          <w:szCs w:val="28"/>
        </w:rPr>
        <w:lastRenderedPageBreak/>
        <w:t xml:space="preserve">6.3. Организация государственной </w:t>
      </w:r>
      <w:r w:rsidR="009957FF" w:rsidRPr="00F63C16">
        <w:rPr>
          <w:sz w:val="28"/>
          <w:szCs w:val="28"/>
        </w:rPr>
        <w:t xml:space="preserve">итоговой </w:t>
      </w:r>
      <w:r w:rsidRPr="00F63C16">
        <w:rPr>
          <w:sz w:val="28"/>
          <w:szCs w:val="28"/>
        </w:rPr>
        <w:t>аттестации студентов колледжа</w:t>
      </w:r>
    </w:p>
    <w:p w:rsidR="00F63C16" w:rsidRPr="004B590A" w:rsidRDefault="00F63C16" w:rsidP="00F63C16">
      <w:pPr>
        <w:ind w:firstLine="567"/>
        <w:jc w:val="both"/>
        <w:rPr>
          <w:sz w:val="16"/>
          <w:szCs w:val="16"/>
        </w:rPr>
      </w:pPr>
    </w:p>
    <w:p w:rsidR="003E1D9A" w:rsidRDefault="00F63C16" w:rsidP="003E1D9A">
      <w:pPr>
        <w:ind w:firstLine="567"/>
        <w:jc w:val="both"/>
        <w:rPr>
          <w:sz w:val="28"/>
          <w:szCs w:val="28"/>
        </w:rPr>
      </w:pPr>
      <w:r w:rsidRPr="00F63C16">
        <w:rPr>
          <w:sz w:val="28"/>
          <w:szCs w:val="28"/>
        </w:rPr>
        <w:t>Государственная (итоговая) аттестация включает подготовку и защиту выпускной квалификационной работы (дипломн</w:t>
      </w:r>
      <w:r w:rsidR="009957FF">
        <w:rPr>
          <w:sz w:val="28"/>
          <w:szCs w:val="28"/>
        </w:rPr>
        <w:t xml:space="preserve">ая </w:t>
      </w:r>
      <w:r w:rsidRPr="00F63C16">
        <w:rPr>
          <w:sz w:val="28"/>
          <w:szCs w:val="28"/>
        </w:rPr>
        <w:t xml:space="preserve"> </w:t>
      </w:r>
      <w:r w:rsidR="009957FF">
        <w:rPr>
          <w:sz w:val="28"/>
          <w:szCs w:val="28"/>
        </w:rPr>
        <w:t>работа</w:t>
      </w:r>
      <w:r w:rsidRPr="00F63C16">
        <w:rPr>
          <w:sz w:val="28"/>
          <w:szCs w:val="28"/>
        </w:rPr>
        <w:t>). Обязательное требование - соответствие тематики выпускной квалификационной работы содержанию одного или нескольких   профессиональных модулей.</w:t>
      </w:r>
      <w:r>
        <w:rPr>
          <w:sz w:val="28"/>
          <w:szCs w:val="28"/>
        </w:rPr>
        <w:t xml:space="preserve"> </w:t>
      </w:r>
      <w:r w:rsidRPr="00F63C16">
        <w:rPr>
          <w:sz w:val="28"/>
          <w:szCs w:val="28"/>
        </w:rPr>
        <w:t xml:space="preserve">Требования к содержанию, объему и структуре дипломного проекта определяются Программой государственной (итоговой) аттестации выпускников. Программа государственной (итоговой) аттестации, содержащая формы, условия проведения и защиты дипломного проекта, разрабатывается государственной аттестационной комиссией, утверждается директором колледжа. К государственной (итоговой) аттестации допускаются студенты, выполнившие требования, предусмотренные программой и успешно прошедшие все промежуточные аттестационные испытания, предусмотренные программами учебных дисциплин 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ходе защиты дипломного проекта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 утвержденными колледжем после предварительного положительного заключения работодателей. 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дипломного проекта, промежуточных аттестационных испытаний и на основании документов, подтверждающих освоение студентом компетенций. Членами государственной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основной     профессиональной     образовательной    программы.  Студентам, прошедшим соответствующее   обучение   в  полном   объеме   и аттестацию, колледжем  </w:t>
      </w:r>
      <w:r w:rsidR="003E1D9A" w:rsidRPr="00F63C16">
        <w:rPr>
          <w:sz w:val="28"/>
          <w:szCs w:val="28"/>
        </w:rPr>
        <w:t xml:space="preserve">выдаются документы </w:t>
      </w:r>
      <w:r w:rsidR="003E1D9A">
        <w:rPr>
          <w:sz w:val="28"/>
          <w:szCs w:val="28"/>
        </w:rPr>
        <w:t>государственного</w:t>
      </w:r>
      <w:r w:rsidR="003E1D9A" w:rsidRPr="00F63C16">
        <w:rPr>
          <w:sz w:val="28"/>
          <w:szCs w:val="28"/>
        </w:rPr>
        <w:t xml:space="preserve"> образца.</w:t>
      </w:r>
      <w:r w:rsidR="0031652E">
        <w:rPr>
          <w:sz w:val="28"/>
          <w:szCs w:val="28"/>
        </w:rPr>
        <w:t xml:space="preserve">  </w:t>
      </w:r>
      <w:r w:rsidR="0031652E" w:rsidRPr="006851D5">
        <w:rPr>
          <w:sz w:val="28"/>
          <w:szCs w:val="28"/>
        </w:rPr>
        <w:t>На усмотрение администрации колледжа возможно введение при проведении государственной итоговой аттестации демонстрационного экзамена по соответствующим компетенциям.</w:t>
      </w:r>
    </w:p>
    <w:p w:rsidR="00F63C16" w:rsidRDefault="00F63C16" w:rsidP="00F63C16">
      <w:pPr>
        <w:ind w:firstLine="567"/>
        <w:jc w:val="both"/>
        <w:rPr>
          <w:sz w:val="28"/>
          <w:szCs w:val="28"/>
        </w:rPr>
      </w:pPr>
    </w:p>
    <w:p w:rsidR="00F63C16" w:rsidRDefault="00F63C16" w:rsidP="00F63C16">
      <w:pPr>
        <w:ind w:firstLine="567"/>
        <w:jc w:val="both"/>
        <w:rPr>
          <w:sz w:val="28"/>
          <w:szCs w:val="28"/>
        </w:rPr>
      </w:pPr>
    </w:p>
    <w:p w:rsidR="00F63C16" w:rsidRDefault="00F63C16" w:rsidP="00F63C16">
      <w:pPr>
        <w:ind w:firstLine="567"/>
        <w:jc w:val="both"/>
        <w:rPr>
          <w:sz w:val="28"/>
          <w:szCs w:val="28"/>
        </w:rPr>
      </w:pPr>
    </w:p>
    <w:p w:rsidR="00F63C16" w:rsidRDefault="00F63C16" w:rsidP="00F63C16">
      <w:pPr>
        <w:ind w:firstLine="567"/>
        <w:jc w:val="both"/>
        <w:rPr>
          <w:sz w:val="28"/>
          <w:szCs w:val="28"/>
        </w:rPr>
      </w:pPr>
    </w:p>
    <w:p w:rsidR="00F63C16" w:rsidRDefault="00F63C16" w:rsidP="00F63C16">
      <w:pPr>
        <w:ind w:firstLine="567"/>
        <w:jc w:val="both"/>
        <w:rPr>
          <w:sz w:val="28"/>
          <w:szCs w:val="28"/>
        </w:rPr>
      </w:pPr>
    </w:p>
    <w:p w:rsidR="00F63C16" w:rsidRDefault="00F63C16" w:rsidP="00F63C16">
      <w:pPr>
        <w:ind w:firstLine="567"/>
        <w:jc w:val="both"/>
        <w:rPr>
          <w:sz w:val="28"/>
          <w:szCs w:val="28"/>
        </w:rPr>
      </w:pPr>
    </w:p>
    <w:p w:rsidR="009B1957" w:rsidRDefault="009B1957" w:rsidP="00F63C16">
      <w:pPr>
        <w:spacing w:line="360" w:lineRule="auto"/>
        <w:ind w:firstLine="567"/>
        <w:jc w:val="center"/>
        <w:rPr>
          <w:sz w:val="28"/>
          <w:szCs w:val="28"/>
        </w:rPr>
      </w:pPr>
    </w:p>
    <w:p w:rsidR="009B1957" w:rsidRDefault="009B1957" w:rsidP="00F63C16">
      <w:pPr>
        <w:spacing w:line="360" w:lineRule="auto"/>
        <w:ind w:firstLine="567"/>
        <w:jc w:val="center"/>
        <w:rPr>
          <w:sz w:val="28"/>
          <w:szCs w:val="28"/>
        </w:rPr>
      </w:pPr>
    </w:p>
    <w:p w:rsidR="0031652E" w:rsidRDefault="0031652E" w:rsidP="006851D5">
      <w:pPr>
        <w:spacing w:line="360" w:lineRule="auto"/>
        <w:rPr>
          <w:sz w:val="28"/>
          <w:szCs w:val="28"/>
        </w:rPr>
      </w:pPr>
    </w:p>
    <w:sectPr w:rsidR="0031652E" w:rsidSect="006851D5">
      <w:pgSz w:w="11909" w:h="16834"/>
      <w:pgMar w:top="1027" w:right="569" w:bottom="360" w:left="99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678" w:rsidRDefault="006B7678">
      <w:r>
        <w:separator/>
      </w:r>
    </w:p>
  </w:endnote>
  <w:endnote w:type="continuationSeparator" w:id="0">
    <w:p w:rsidR="006B7678" w:rsidRDefault="006B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3E" w:rsidRDefault="0023413E" w:rsidP="00A646F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3413E" w:rsidRDefault="0023413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3E" w:rsidRDefault="0023413E">
    <w:pPr>
      <w:pStyle w:val="a6"/>
      <w:jc w:val="right"/>
      <w:rPr>
        <w:lang w:val="ru-RU"/>
      </w:rPr>
    </w:pPr>
  </w:p>
  <w:p w:rsidR="0023413E" w:rsidRDefault="002341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678" w:rsidRDefault="006B7678">
      <w:r>
        <w:separator/>
      </w:r>
    </w:p>
  </w:footnote>
  <w:footnote w:type="continuationSeparator" w:id="0">
    <w:p w:rsidR="006B7678" w:rsidRDefault="006B7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E31"/>
    <w:multiLevelType w:val="hybridMultilevel"/>
    <w:tmpl w:val="5F5E22F2"/>
    <w:lvl w:ilvl="0" w:tplc="217E57BC">
      <w:start w:val="1"/>
      <w:numFmt w:val="upperRoman"/>
      <w:pStyle w:val="a"/>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6A547A"/>
    <w:multiLevelType w:val="hybridMultilevel"/>
    <w:tmpl w:val="0E1C9E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AD48F1"/>
    <w:multiLevelType w:val="hybridMultilevel"/>
    <w:tmpl w:val="C15EAA24"/>
    <w:lvl w:ilvl="0" w:tplc="479A609A">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66070"/>
    <w:multiLevelType w:val="hybridMultilevel"/>
    <w:tmpl w:val="A4F0170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7223124"/>
    <w:multiLevelType w:val="hybridMultilevel"/>
    <w:tmpl w:val="D1B00BA8"/>
    <w:lvl w:ilvl="0" w:tplc="D2B6189C">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C24976"/>
    <w:multiLevelType w:val="hybridMultilevel"/>
    <w:tmpl w:val="F98E71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AC63B3D"/>
    <w:multiLevelType w:val="hybridMultilevel"/>
    <w:tmpl w:val="EE283B5A"/>
    <w:lvl w:ilvl="0" w:tplc="069025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7">
    <w:nsid w:val="4C0E7911"/>
    <w:multiLevelType w:val="hybridMultilevel"/>
    <w:tmpl w:val="5562156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8">
    <w:nsid w:val="500515F1"/>
    <w:multiLevelType w:val="hybridMultilevel"/>
    <w:tmpl w:val="4830D752"/>
    <w:lvl w:ilvl="0" w:tplc="5FEE8580">
      <w:start w:val="1"/>
      <w:numFmt w:val="bullet"/>
      <w:lvlText w:val=""/>
      <w:lvlJc w:val="left"/>
      <w:pPr>
        <w:ind w:left="720" w:hanging="360"/>
      </w:pPr>
      <w:rPr>
        <w:rFonts w:ascii="Symbol" w:hAnsi="Symbol" w:hint="default"/>
      </w:rPr>
    </w:lvl>
    <w:lvl w:ilvl="1" w:tplc="5FEE8580">
      <w:start w:val="1"/>
      <w:numFmt w:val="bullet"/>
      <w:lvlText w:val=""/>
      <w:lvlJc w:val="left"/>
      <w:pPr>
        <w:ind w:left="502"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44111B"/>
    <w:multiLevelType w:val="hybridMultilevel"/>
    <w:tmpl w:val="F7A2B82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0">
    <w:nsid w:val="56222A81"/>
    <w:multiLevelType w:val="hybridMultilevel"/>
    <w:tmpl w:val="A2786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43D0A69"/>
    <w:multiLevelType w:val="hybridMultilevel"/>
    <w:tmpl w:val="3AAE81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678254C"/>
    <w:multiLevelType w:val="hybridMultilevel"/>
    <w:tmpl w:val="0CD23F8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553D4D"/>
    <w:multiLevelType w:val="hybridMultilevel"/>
    <w:tmpl w:val="CDAE3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312341"/>
    <w:multiLevelType w:val="hybridMultilevel"/>
    <w:tmpl w:val="51E0825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7E4D13B5"/>
    <w:multiLevelType w:val="hybridMultilevel"/>
    <w:tmpl w:val="88300F2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
    <w:nsid w:val="7F913EBC"/>
    <w:multiLevelType w:val="hybridMultilevel"/>
    <w:tmpl w:val="1FF67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3"/>
  </w:num>
  <w:num w:numId="5">
    <w:abstractNumId w:val="13"/>
  </w:num>
  <w:num w:numId="6">
    <w:abstractNumId w:val="6"/>
  </w:num>
  <w:num w:numId="7">
    <w:abstractNumId w:val="9"/>
  </w:num>
  <w:num w:numId="8">
    <w:abstractNumId w:val="15"/>
  </w:num>
  <w:num w:numId="9">
    <w:abstractNumId w:val="7"/>
  </w:num>
  <w:num w:numId="10">
    <w:abstractNumId w:val="11"/>
  </w:num>
  <w:num w:numId="11">
    <w:abstractNumId w:val="1"/>
  </w:num>
  <w:num w:numId="12">
    <w:abstractNumId w:val="2"/>
  </w:num>
  <w:num w:numId="13">
    <w:abstractNumId w:val="5"/>
  </w:num>
  <w:num w:numId="14">
    <w:abstractNumId w:val="12"/>
  </w:num>
  <w:num w:numId="15">
    <w:abstractNumId w:val="10"/>
  </w:num>
  <w:num w:numId="16">
    <w:abstractNumId w:val="8"/>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95"/>
    <w:rsid w:val="00001889"/>
    <w:rsid w:val="00013263"/>
    <w:rsid w:val="00017F11"/>
    <w:rsid w:val="00061B98"/>
    <w:rsid w:val="00062BB5"/>
    <w:rsid w:val="000641EA"/>
    <w:rsid w:val="00064707"/>
    <w:rsid w:val="00066A5F"/>
    <w:rsid w:val="00067D80"/>
    <w:rsid w:val="0007220E"/>
    <w:rsid w:val="00073BFE"/>
    <w:rsid w:val="00080783"/>
    <w:rsid w:val="000869AD"/>
    <w:rsid w:val="0009036D"/>
    <w:rsid w:val="00097993"/>
    <w:rsid w:val="000B2DC2"/>
    <w:rsid w:val="000C0E4D"/>
    <w:rsid w:val="000C3235"/>
    <w:rsid w:val="000D057C"/>
    <w:rsid w:val="000D46D6"/>
    <w:rsid w:val="000E1E8F"/>
    <w:rsid w:val="000E2C70"/>
    <w:rsid w:val="000F3EE0"/>
    <w:rsid w:val="00101234"/>
    <w:rsid w:val="001049EA"/>
    <w:rsid w:val="00112D81"/>
    <w:rsid w:val="00120013"/>
    <w:rsid w:val="00126CB4"/>
    <w:rsid w:val="001277B4"/>
    <w:rsid w:val="001510A0"/>
    <w:rsid w:val="001512BC"/>
    <w:rsid w:val="00161294"/>
    <w:rsid w:val="0016136A"/>
    <w:rsid w:val="00180F4D"/>
    <w:rsid w:val="001814FD"/>
    <w:rsid w:val="0018604B"/>
    <w:rsid w:val="001915D9"/>
    <w:rsid w:val="00193E11"/>
    <w:rsid w:val="001A0DEE"/>
    <w:rsid w:val="001B006D"/>
    <w:rsid w:val="001B144C"/>
    <w:rsid w:val="001B4A31"/>
    <w:rsid w:val="001B5576"/>
    <w:rsid w:val="001D0973"/>
    <w:rsid w:val="001D2C62"/>
    <w:rsid w:val="001D3D17"/>
    <w:rsid w:val="001D4DB5"/>
    <w:rsid w:val="001D516D"/>
    <w:rsid w:val="001D52A1"/>
    <w:rsid w:val="001E306C"/>
    <w:rsid w:val="001E3188"/>
    <w:rsid w:val="001E5F41"/>
    <w:rsid w:val="001E6BC8"/>
    <w:rsid w:val="001E6E5B"/>
    <w:rsid w:val="00200EEC"/>
    <w:rsid w:val="00211BD1"/>
    <w:rsid w:val="0023413E"/>
    <w:rsid w:val="00260AA6"/>
    <w:rsid w:val="00262DB6"/>
    <w:rsid w:val="00262FC9"/>
    <w:rsid w:val="002650C0"/>
    <w:rsid w:val="002A1BE5"/>
    <w:rsid w:val="002A5E28"/>
    <w:rsid w:val="002B366B"/>
    <w:rsid w:val="002C3F81"/>
    <w:rsid w:val="002D0655"/>
    <w:rsid w:val="002D184A"/>
    <w:rsid w:val="002D43A3"/>
    <w:rsid w:val="002E3B08"/>
    <w:rsid w:val="002E5420"/>
    <w:rsid w:val="002F7B09"/>
    <w:rsid w:val="003101B6"/>
    <w:rsid w:val="0031161A"/>
    <w:rsid w:val="00314443"/>
    <w:rsid w:val="00314701"/>
    <w:rsid w:val="0031652E"/>
    <w:rsid w:val="0032049C"/>
    <w:rsid w:val="00321E67"/>
    <w:rsid w:val="003360AE"/>
    <w:rsid w:val="003377D7"/>
    <w:rsid w:val="00342FFE"/>
    <w:rsid w:val="003447E5"/>
    <w:rsid w:val="0034779D"/>
    <w:rsid w:val="00350572"/>
    <w:rsid w:val="0035661B"/>
    <w:rsid w:val="00364EDA"/>
    <w:rsid w:val="00367831"/>
    <w:rsid w:val="003802BE"/>
    <w:rsid w:val="00383006"/>
    <w:rsid w:val="0039637F"/>
    <w:rsid w:val="00396C6C"/>
    <w:rsid w:val="003C5BDD"/>
    <w:rsid w:val="003E1D9A"/>
    <w:rsid w:val="003E4C6D"/>
    <w:rsid w:val="003F3FC3"/>
    <w:rsid w:val="00400851"/>
    <w:rsid w:val="0040783C"/>
    <w:rsid w:val="00411C7B"/>
    <w:rsid w:val="0041738D"/>
    <w:rsid w:val="00424390"/>
    <w:rsid w:val="004453BE"/>
    <w:rsid w:val="00445FEF"/>
    <w:rsid w:val="004479E0"/>
    <w:rsid w:val="00461B3A"/>
    <w:rsid w:val="004646EC"/>
    <w:rsid w:val="00466A35"/>
    <w:rsid w:val="0047784A"/>
    <w:rsid w:val="00483B5F"/>
    <w:rsid w:val="00483EE4"/>
    <w:rsid w:val="004848C4"/>
    <w:rsid w:val="004A3A47"/>
    <w:rsid w:val="004B2417"/>
    <w:rsid w:val="004B2AA7"/>
    <w:rsid w:val="004B590A"/>
    <w:rsid w:val="004D344B"/>
    <w:rsid w:val="004F4CB7"/>
    <w:rsid w:val="004F5EE9"/>
    <w:rsid w:val="004F6A13"/>
    <w:rsid w:val="004F6D79"/>
    <w:rsid w:val="00507E4E"/>
    <w:rsid w:val="00513951"/>
    <w:rsid w:val="00514D30"/>
    <w:rsid w:val="00522394"/>
    <w:rsid w:val="00537031"/>
    <w:rsid w:val="00541FC3"/>
    <w:rsid w:val="00543830"/>
    <w:rsid w:val="00550270"/>
    <w:rsid w:val="0056300D"/>
    <w:rsid w:val="005738DB"/>
    <w:rsid w:val="00580748"/>
    <w:rsid w:val="005833D6"/>
    <w:rsid w:val="00587031"/>
    <w:rsid w:val="00591ACE"/>
    <w:rsid w:val="00595799"/>
    <w:rsid w:val="005A6FF2"/>
    <w:rsid w:val="005B4309"/>
    <w:rsid w:val="005B4902"/>
    <w:rsid w:val="005C5F36"/>
    <w:rsid w:val="006008D1"/>
    <w:rsid w:val="0060499A"/>
    <w:rsid w:val="006104A2"/>
    <w:rsid w:val="00631ACB"/>
    <w:rsid w:val="0063452B"/>
    <w:rsid w:val="00634707"/>
    <w:rsid w:val="00637BAD"/>
    <w:rsid w:val="00657ECB"/>
    <w:rsid w:val="006752B9"/>
    <w:rsid w:val="00682DB8"/>
    <w:rsid w:val="006851D5"/>
    <w:rsid w:val="00686983"/>
    <w:rsid w:val="006919C2"/>
    <w:rsid w:val="006A654D"/>
    <w:rsid w:val="006B7678"/>
    <w:rsid w:val="006D0287"/>
    <w:rsid w:val="006E36E5"/>
    <w:rsid w:val="006E4F95"/>
    <w:rsid w:val="006E54C0"/>
    <w:rsid w:val="006E70E5"/>
    <w:rsid w:val="006F0FCF"/>
    <w:rsid w:val="006F3B7D"/>
    <w:rsid w:val="006F5963"/>
    <w:rsid w:val="006F6B52"/>
    <w:rsid w:val="00705D11"/>
    <w:rsid w:val="00721698"/>
    <w:rsid w:val="007333E1"/>
    <w:rsid w:val="00737447"/>
    <w:rsid w:val="0074270B"/>
    <w:rsid w:val="0074476B"/>
    <w:rsid w:val="00750202"/>
    <w:rsid w:val="0075027F"/>
    <w:rsid w:val="0075056A"/>
    <w:rsid w:val="00751E82"/>
    <w:rsid w:val="007735E1"/>
    <w:rsid w:val="00784F95"/>
    <w:rsid w:val="007855D0"/>
    <w:rsid w:val="007A34B4"/>
    <w:rsid w:val="007A39A3"/>
    <w:rsid w:val="007B2E60"/>
    <w:rsid w:val="007B510A"/>
    <w:rsid w:val="007C1A93"/>
    <w:rsid w:val="007C305A"/>
    <w:rsid w:val="007E0B27"/>
    <w:rsid w:val="007E6E88"/>
    <w:rsid w:val="007F7ED8"/>
    <w:rsid w:val="008142CE"/>
    <w:rsid w:val="0084276F"/>
    <w:rsid w:val="0084700A"/>
    <w:rsid w:val="00852BC1"/>
    <w:rsid w:val="00866E5B"/>
    <w:rsid w:val="0087649D"/>
    <w:rsid w:val="0088515C"/>
    <w:rsid w:val="00891AFE"/>
    <w:rsid w:val="008B0190"/>
    <w:rsid w:val="008B0EE1"/>
    <w:rsid w:val="008B376B"/>
    <w:rsid w:val="008B57E6"/>
    <w:rsid w:val="008C0150"/>
    <w:rsid w:val="008C3D7C"/>
    <w:rsid w:val="008C56DB"/>
    <w:rsid w:val="008E33D7"/>
    <w:rsid w:val="008F1F2B"/>
    <w:rsid w:val="008F7EB3"/>
    <w:rsid w:val="00902513"/>
    <w:rsid w:val="0090511B"/>
    <w:rsid w:val="00915F9F"/>
    <w:rsid w:val="00916CFF"/>
    <w:rsid w:val="00920F70"/>
    <w:rsid w:val="00925BF7"/>
    <w:rsid w:val="009273AA"/>
    <w:rsid w:val="00927CF1"/>
    <w:rsid w:val="0093558D"/>
    <w:rsid w:val="00935E56"/>
    <w:rsid w:val="00953E35"/>
    <w:rsid w:val="0095665E"/>
    <w:rsid w:val="00963AF1"/>
    <w:rsid w:val="0097435E"/>
    <w:rsid w:val="0098364D"/>
    <w:rsid w:val="009864E6"/>
    <w:rsid w:val="009866CA"/>
    <w:rsid w:val="00986FB1"/>
    <w:rsid w:val="00990BE4"/>
    <w:rsid w:val="00994D99"/>
    <w:rsid w:val="009957FF"/>
    <w:rsid w:val="00996DB2"/>
    <w:rsid w:val="009B055B"/>
    <w:rsid w:val="009B1957"/>
    <w:rsid w:val="009D58A9"/>
    <w:rsid w:val="009D7A6E"/>
    <w:rsid w:val="009E0884"/>
    <w:rsid w:val="009E289B"/>
    <w:rsid w:val="009E3043"/>
    <w:rsid w:val="009F7A0B"/>
    <w:rsid w:val="00A10A05"/>
    <w:rsid w:val="00A243C3"/>
    <w:rsid w:val="00A31386"/>
    <w:rsid w:val="00A36291"/>
    <w:rsid w:val="00A4520D"/>
    <w:rsid w:val="00A64008"/>
    <w:rsid w:val="00A646FA"/>
    <w:rsid w:val="00A76D7A"/>
    <w:rsid w:val="00A76DC0"/>
    <w:rsid w:val="00A84741"/>
    <w:rsid w:val="00A84B8C"/>
    <w:rsid w:val="00A97172"/>
    <w:rsid w:val="00A97AD4"/>
    <w:rsid w:val="00AA0C6C"/>
    <w:rsid w:val="00AA1F60"/>
    <w:rsid w:val="00AA4096"/>
    <w:rsid w:val="00AC2213"/>
    <w:rsid w:val="00AC6F1A"/>
    <w:rsid w:val="00AC72F9"/>
    <w:rsid w:val="00AE4C05"/>
    <w:rsid w:val="00AE5932"/>
    <w:rsid w:val="00AF35F3"/>
    <w:rsid w:val="00AF52E5"/>
    <w:rsid w:val="00B0742D"/>
    <w:rsid w:val="00B17C64"/>
    <w:rsid w:val="00B31E8F"/>
    <w:rsid w:val="00B3736D"/>
    <w:rsid w:val="00B41294"/>
    <w:rsid w:val="00B41385"/>
    <w:rsid w:val="00B432CB"/>
    <w:rsid w:val="00B448B9"/>
    <w:rsid w:val="00B55042"/>
    <w:rsid w:val="00B60B0C"/>
    <w:rsid w:val="00B82E76"/>
    <w:rsid w:val="00B82F5F"/>
    <w:rsid w:val="00BA351F"/>
    <w:rsid w:val="00BB5587"/>
    <w:rsid w:val="00BB5795"/>
    <w:rsid w:val="00BC2499"/>
    <w:rsid w:val="00BC5EF1"/>
    <w:rsid w:val="00BE2294"/>
    <w:rsid w:val="00BE52B9"/>
    <w:rsid w:val="00BF0A24"/>
    <w:rsid w:val="00BF3F78"/>
    <w:rsid w:val="00C00892"/>
    <w:rsid w:val="00C070DD"/>
    <w:rsid w:val="00C146AD"/>
    <w:rsid w:val="00C16F34"/>
    <w:rsid w:val="00C34353"/>
    <w:rsid w:val="00C35AC8"/>
    <w:rsid w:val="00C40976"/>
    <w:rsid w:val="00C45F89"/>
    <w:rsid w:val="00C66849"/>
    <w:rsid w:val="00C72E08"/>
    <w:rsid w:val="00C73AFF"/>
    <w:rsid w:val="00C91175"/>
    <w:rsid w:val="00C94A87"/>
    <w:rsid w:val="00C96615"/>
    <w:rsid w:val="00C97DB0"/>
    <w:rsid w:val="00CA462B"/>
    <w:rsid w:val="00CA60C8"/>
    <w:rsid w:val="00CB0AD8"/>
    <w:rsid w:val="00CB1548"/>
    <w:rsid w:val="00CB2365"/>
    <w:rsid w:val="00CB287B"/>
    <w:rsid w:val="00CC4D57"/>
    <w:rsid w:val="00CD561F"/>
    <w:rsid w:val="00D1639A"/>
    <w:rsid w:val="00D2703F"/>
    <w:rsid w:val="00D44B0E"/>
    <w:rsid w:val="00D467FE"/>
    <w:rsid w:val="00D52A27"/>
    <w:rsid w:val="00D539CA"/>
    <w:rsid w:val="00D579B4"/>
    <w:rsid w:val="00D65846"/>
    <w:rsid w:val="00D6729F"/>
    <w:rsid w:val="00D7039E"/>
    <w:rsid w:val="00D716EE"/>
    <w:rsid w:val="00D73750"/>
    <w:rsid w:val="00D90086"/>
    <w:rsid w:val="00D97679"/>
    <w:rsid w:val="00DB402F"/>
    <w:rsid w:val="00DB6EA9"/>
    <w:rsid w:val="00DC4B8B"/>
    <w:rsid w:val="00DF06C7"/>
    <w:rsid w:val="00DF0EC9"/>
    <w:rsid w:val="00DF24C6"/>
    <w:rsid w:val="00DF7C76"/>
    <w:rsid w:val="00E0036A"/>
    <w:rsid w:val="00E04F69"/>
    <w:rsid w:val="00E250C8"/>
    <w:rsid w:val="00E42666"/>
    <w:rsid w:val="00E4315D"/>
    <w:rsid w:val="00E6750C"/>
    <w:rsid w:val="00E70087"/>
    <w:rsid w:val="00E75F50"/>
    <w:rsid w:val="00E8169B"/>
    <w:rsid w:val="00EA00A3"/>
    <w:rsid w:val="00EA4F7C"/>
    <w:rsid w:val="00EB46CD"/>
    <w:rsid w:val="00EC518A"/>
    <w:rsid w:val="00EC598D"/>
    <w:rsid w:val="00EC5AD9"/>
    <w:rsid w:val="00ED627D"/>
    <w:rsid w:val="00EE3F0B"/>
    <w:rsid w:val="00EE6049"/>
    <w:rsid w:val="00EE7531"/>
    <w:rsid w:val="00F131C4"/>
    <w:rsid w:val="00F16267"/>
    <w:rsid w:val="00F27148"/>
    <w:rsid w:val="00F345A1"/>
    <w:rsid w:val="00F4196E"/>
    <w:rsid w:val="00F52C15"/>
    <w:rsid w:val="00F565B5"/>
    <w:rsid w:val="00F63C16"/>
    <w:rsid w:val="00F77F8B"/>
    <w:rsid w:val="00F867B3"/>
    <w:rsid w:val="00F96097"/>
    <w:rsid w:val="00FA1F90"/>
    <w:rsid w:val="00FA32FF"/>
    <w:rsid w:val="00FB1881"/>
    <w:rsid w:val="00FB236C"/>
    <w:rsid w:val="00FB3D80"/>
    <w:rsid w:val="00FC65FD"/>
    <w:rsid w:val="00FD177B"/>
    <w:rsid w:val="00FD3DF5"/>
    <w:rsid w:val="00FD4D13"/>
    <w:rsid w:val="00FD6FC4"/>
    <w:rsid w:val="00FE1B4D"/>
    <w:rsid w:val="00FE1CC0"/>
    <w:rsid w:val="00FE4575"/>
    <w:rsid w:val="00FE6DC3"/>
    <w:rsid w:val="00FF36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35E1"/>
    <w:rPr>
      <w:rFonts w:ascii="Times New Roman" w:eastAsia="Times New Roman" w:hAnsi="Times New Roman"/>
      <w:sz w:val="24"/>
      <w:szCs w:val="24"/>
    </w:rPr>
  </w:style>
  <w:style w:type="paragraph" w:styleId="1">
    <w:name w:val="heading 1"/>
    <w:basedOn w:val="a0"/>
    <w:next w:val="a0"/>
    <w:link w:val="10"/>
    <w:qFormat/>
    <w:rsid w:val="00784F95"/>
    <w:pPr>
      <w:keepNext/>
      <w:autoSpaceDE w:val="0"/>
      <w:autoSpaceDN w:val="0"/>
      <w:ind w:firstLine="284"/>
      <w:outlineLvl w:val="0"/>
    </w:pPr>
    <w:rPr>
      <w:lang w:val="x-none"/>
    </w:rPr>
  </w:style>
  <w:style w:type="paragraph" w:styleId="2">
    <w:name w:val="heading 2"/>
    <w:basedOn w:val="a0"/>
    <w:next w:val="a0"/>
    <w:link w:val="20"/>
    <w:qFormat/>
    <w:rsid w:val="00B82F5F"/>
    <w:pPr>
      <w:keepNext/>
      <w:ind w:left="34" w:hanging="601"/>
      <w:jc w:val="right"/>
      <w:outlineLvl w:val="1"/>
    </w:pPr>
    <w:rPr>
      <w:szCs w:val="20"/>
      <w:lang w:val="x-none" w:eastAsia="x-none"/>
    </w:rPr>
  </w:style>
  <w:style w:type="paragraph" w:styleId="3">
    <w:name w:val="heading 3"/>
    <w:basedOn w:val="a0"/>
    <w:next w:val="a0"/>
    <w:link w:val="30"/>
    <w:unhideWhenUsed/>
    <w:qFormat/>
    <w:rsid w:val="00B82F5F"/>
    <w:pPr>
      <w:keepNext/>
      <w:spacing w:before="240" w:after="60"/>
      <w:outlineLvl w:val="2"/>
    </w:pPr>
    <w:rPr>
      <w:rFonts w:ascii="Cambria" w:hAnsi="Cambria"/>
      <w:b/>
      <w:bCs/>
      <w:sz w:val="26"/>
      <w:szCs w:val="26"/>
      <w:lang w:val="x-none" w:eastAsia="x-none"/>
    </w:rPr>
  </w:style>
  <w:style w:type="paragraph" w:styleId="4">
    <w:name w:val="heading 4"/>
    <w:basedOn w:val="a0"/>
    <w:next w:val="a0"/>
    <w:link w:val="40"/>
    <w:qFormat/>
    <w:rsid w:val="00B82F5F"/>
    <w:pPr>
      <w:keepNext/>
      <w:ind w:left="176" w:hanging="176"/>
      <w:jc w:val="center"/>
      <w:outlineLvl w:val="3"/>
    </w:pPr>
    <w:rPr>
      <w:szCs w:val="20"/>
      <w:lang w:val="x-none" w:eastAsia="x-none"/>
    </w:rPr>
  </w:style>
  <w:style w:type="paragraph" w:styleId="5">
    <w:name w:val="heading 5"/>
    <w:basedOn w:val="a0"/>
    <w:next w:val="a0"/>
    <w:link w:val="50"/>
    <w:qFormat/>
    <w:rsid w:val="00B82F5F"/>
    <w:pPr>
      <w:keepNext/>
      <w:numPr>
        <w:ilvl w:val="12"/>
      </w:numPr>
      <w:ind w:left="-108" w:right="-108"/>
      <w:jc w:val="center"/>
      <w:outlineLvl w:val="4"/>
    </w:pPr>
    <w:rPr>
      <w:szCs w:val="20"/>
      <w:lang w:val="x-none" w:eastAsia="x-none"/>
    </w:rPr>
  </w:style>
  <w:style w:type="paragraph" w:styleId="6">
    <w:name w:val="heading 6"/>
    <w:basedOn w:val="a0"/>
    <w:next w:val="a0"/>
    <w:link w:val="60"/>
    <w:unhideWhenUsed/>
    <w:qFormat/>
    <w:rsid w:val="00B82F5F"/>
    <w:pPr>
      <w:spacing w:before="240" w:after="60"/>
      <w:outlineLvl w:val="5"/>
    </w:pPr>
    <w:rPr>
      <w:rFonts w:ascii="Calibri" w:hAnsi="Calibri"/>
      <w:b/>
      <w:bCs/>
      <w:sz w:val="22"/>
      <w:szCs w:val="22"/>
      <w:lang w:val="x-none" w:eastAsia="x-none"/>
    </w:rPr>
  </w:style>
  <w:style w:type="paragraph" w:styleId="7">
    <w:name w:val="heading 7"/>
    <w:basedOn w:val="a0"/>
    <w:next w:val="a0"/>
    <w:link w:val="70"/>
    <w:qFormat/>
    <w:rsid w:val="00B82F5F"/>
    <w:pPr>
      <w:keepNext/>
      <w:ind w:left="34" w:hanging="34"/>
      <w:jc w:val="both"/>
      <w:outlineLvl w:val="6"/>
    </w:pPr>
    <w:rPr>
      <w:szCs w:val="20"/>
      <w:lang w:val="x-none" w:eastAsia="x-none"/>
    </w:rPr>
  </w:style>
  <w:style w:type="paragraph" w:styleId="8">
    <w:name w:val="heading 8"/>
    <w:basedOn w:val="a0"/>
    <w:next w:val="a0"/>
    <w:link w:val="80"/>
    <w:qFormat/>
    <w:rsid w:val="00B82F5F"/>
    <w:pPr>
      <w:keepNext/>
      <w:outlineLvl w:val="7"/>
    </w:pPr>
    <w:rPr>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84F95"/>
    <w:rPr>
      <w:rFonts w:ascii="Times New Roman" w:eastAsia="Times New Roman" w:hAnsi="Times New Roman" w:cs="Times New Roman"/>
      <w:sz w:val="24"/>
      <w:szCs w:val="24"/>
      <w:lang w:eastAsia="ru-RU"/>
    </w:rPr>
  </w:style>
  <w:style w:type="paragraph" w:styleId="HTML">
    <w:name w:val="HTML Preformatted"/>
    <w:basedOn w:val="a0"/>
    <w:link w:val="HTML0"/>
    <w:rsid w:val="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784F95"/>
    <w:rPr>
      <w:rFonts w:ascii="Courier New" w:eastAsia="Times New Roman" w:hAnsi="Courier New" w:cs="Courier New"/>
      <w:sz w:val="20"/>
      <w:szCs w:val="20"/>
      <w:lang w:eastAsia="ru-RU"/>
    </w:rPr>
  </w:style>
  <w:style w:type="character" w:customStyle="1" w:styleId="a4">
    <w:name w:val="Основной текст Знак"/>
    <w:link w:val="a5"/>
    <w:rsid w:val="00784F95"/>
    <w:rPr>
      <w:sz w:val="24"/>
      <w:szCs w:val="24"/>
      <w:lang w:eastAsia="ru-RU"/>
    </w:rPr>
  </w:style>
  <w:style w:type="paragraph" w:styleId="a5">
    <w:name w:val="Body Text"/>
    <w:basedOn w:val="a0"/>
    <w:link w:val="a4"/>
    <w:rsid w:val="00784F95"/>
    <w:pPr>
      <w:spacing w:after="120"/>
    </w:pPr>
    <w:rPr>
      <w:rFonts w:ascii="Calibri" w:eastAsia="Calibri" w:hAnsi="Calibri"/>
      <w:lang w:val="x-none"/>
    </w:rPr>
  </w:style>
  <w:style w:type="character" w:customStyle="1" w:styleId="11">
    <w:name w:val="Основной текст Знак1"/>
    <w:uiPriority w:val="99"/>
    <w:semiHidden/>
    <w:rsid w:val="00784F95"/>
    <w:rPr>
      <w:rFonts w:ascii="Times New Roman" w:eastAsia="Times New Roman" w:hAnsi="Times New Roman" w:cs="Times New Roman"/>
      <w:sz w:val="24"/>
      <w:szCs w:val="24"/>
      <w:lang w:eastAsia="ru-RU"/>
    </w:rPr>
  </w:style>
  <w:style w:type="paragraph" w:styleId="a6">
    <w:name w:val="footer"/>
    <w:basedOn w:val="a0"/>
    <w:link w:val="a7"/>
    <w:rsid w:val="00784F95"/>
    <w:pPr>
      <w:tabs>
        <w:tab w:val="center" w:pos="4677"/>
        <w:tab w:val="right" w:pos="9355"/>
      </w:tabs>
    </w:pPr>
    <w:rPr>
      <w:lang w:val="x-none"/>
    </w:rPr>
  </w:style>
  <w:style w:type="character" w:customStyle="1" w:styleId="a7">
    <w:name w:val="Нижний колонтитул Знак"/>
    <w:link w:val="a6"/>
    <w:rsid w:val="00784F95"/>
    <w:rPr>
      <w:rFonts w:ascii="Times New Roman" w:eastAsia="Times New Roman" w:hAnsi="Times New Roman" w:cs="Times New Roman"/>
      <w:sz w:val="24"/>
      <w:szCs w:val="24"/>
      <w:lang w:eastAsia="ru-RU"/>
    </w:rPr>
  </w:style>
  <w:style w:type="character" w:styleId="a8">
    <w:name w:val="page number"/>
    <w:basedOn w:val="a1"/>
    <w:rsid w:val="00784F95"/>
  </w:style>
  <w:style w:type="paragraph" w:styleId="a9">
    <w:name w:val="header"/>
    <w:basedOn w:val="a0"/>
    <w:link w:val="aa"/>
    <w:unhideWhenUsed/>
    <w:rsid w:val="00193E11"/>
    <w:pPr>
      <w:tabs>
        <w:tab w:val="center" w:pos="4677"/>
        <w:tab w:val="right" w:pos="9355"/>
      </w:tabs>
    </w:pPr>
    <w:rPr>
      <w:lang w:val="x-none"/>
    </w:rPr>
  </w:style>
  <w:style w:type="character" w:customStyle="1" w:styleId="aa">
    <w:name w:val="Верхний колонтитул Знак"/>
    <w:link w:val="a9"/>
    <w:rsid w:val="00193E11"/>
    <w:rPr>
      <w:rFonts w:ascii="Times New Roman" w:eastAsia="Times New Roman" w:hAnsi="Times New Roman" w:cs="Times New Roman"/>
      <w:sz w:val="24"/>
      <w:szCs w:val="24"/>
      <w:lang w:eastAsia="ru-RU"/>
    </w:rPr>
  </w:style>
  <w:style w:type="paragraph" w:styleId="ab">
    <w:name w:val="Balloon Text"/>
    <w:basedOn w:val="a0"/>
    <w:link w:val="ac"/>
    <w:unhideWhenUsed/>
    <w:rsid w:val="00C96615"/>
    <w:rPr>
      <w:rFonts w:ascii="Tahoma" w:hAnsi="Tahoma"/>
      <w:sz w:val="16"/>
      <w:szCs w:val="16"/>
      <w:lang w:val="x-none"/>
    </w:rPr>
  </w:style>
  <w:style w:type="character" w:customStyle="1" w:styleId="ac">
    <w:name w:val="Текст выноски Знак"/>
    <w:link w:val="ab"/>
    <w:rsid w:val="00C96615"/>
    <w:rPr>
      <w:rFonts w:ascii="Tahoma" w:eastAsia="Times New Roman" w:hAnsi="Tahoma" w:cs="Tahoma"/>
      <w:sz w:val="16"/>
      <w:szCs w:val="16"/>
      <w:lang w:eastAsia="ru-RU"/>
    </w:rPr>
  </w:style>
  <w:style w:type="paragraph" w:styleId="ad">
    <w:name w:val="Body Text Indent"/>
    <w:basedOn w:val="a0"/>
    <w:link w:val="ae"/>
    <w:unhideWhenUsed/>
    <w:rsid w:val="00067D80"/>
    <w:pPr>
      <w:spacing w:after="120"/>
      <w:ind w:left="283"/>
    </w:pPr>
    <w:rPr>
      <w:lang w:val="x-none"/>
    </w:rPr>
  </w:style>
  <w:style w:type="character" w:customStyle="1" w:styleId="ae">
    <w:name w:val="Основной текст с отступом Знак"/>
    <w:link w:val="ad"/>
    <w:rsid w:val="00067D80"/>
    <w:rPr>
      <w:rFonts w:ascii="Times New Roman" w:eastAsia="Times New Roman" w:hAnsi="Times New Roman" w:cs="Times New Roman"/>
      <w:sz w:val="24"/>
      <w:szCs w:val="24"/>
      <w:lang w:eastAsia="ru-RU"/>
    </w:rPr>
  </w:style>
  <w:style w:type="table" w:styleId="af">
    <w:name w:val="Table Grid"/>
    <w:basedOn w:val="a2"/>
    <w:uiPriority w:val="59"/>
    <w:rsid w:val="00920F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5">
    <w:name w:val="Style15"/>
    <w:basedOn w:val="a0"/>
    <w:rsid w:val="00920F70"/>
    <w:pPr>
      <w:widowControl w:val="0"/>
      <w:autoSpaceDE w:val="0"/>
      <w:autoSpaceDN w:val="0"/>
      <w:adjustRightInd w:val="0"/>
      <w:spacing w:line="238" w:lineRule="exact"/>
      <w:ind w:firstLine="398"/>
      <w:jc w:val="both"/>
    </w:pPr>
  </w:style>
  <w:style w:type="character" w:customStyle="1" w:styleId="FontStyle18">
    <w:name w:val="Font Style18"/>
    <w:rsid w:val="00920F70"/>
    <w:rPr>
      <w:rFonts w:ascii="Times New Roman" w:hAnsi="Times New Roman" w:cs="Times New Roman" w:hint="default"/>
      <w:sz w:val="20"/>
      <w:szCs w:val="20"/>
    </w:rPr>
  </w:style>
  <w:style w:type="paragraph" w:styleId="af0">
    <w:name w:val="List Paragraph"/>
    <w:basedOn w:val="a0"/>
    <w:uiPriority w:val="34"/>
    <w:qFormat/>
    <w:rsid w:val="00C94A87"/>
    <w:pPr>
      <w:ind w:left="720"/>
      <w:contextualSpacing/>
    </w:pPr>
  </w:style>
  <w:style w:type="character" w:customStyle="1" w:styleId="21">
    <w:name w:val="Основной текст (2)_"/>
    <w:link w:val="22"/>
    <w:rsid w:val="00C94A87"/>
    <w:rPr>
      <w:rFonts w:ascii="Times New Roman" w:eastAsia="Times New Roman" w:hAnsi="Times New Roman" w:cs="Times New Roman"/>
      <w:sz w:val="27"/>
      <w:szCs w:val="27"/>
      <w:shd w:val="clear" w:color="auto" w:fill="FFFFFF"/>
    </w:rPr>
  </w:style>
  <w:style w:type="paragraph" w:customStyle="1" w:styleId="22">
    <w:name w:val="Основной текст (2)"/>
    <w:basedOn w:val="a0"/>
    <w:link w:val="21"/>
    <w:rsid w:val="00C94A87"/>
    <w:pPr>
      <w:shd w:val="clear" w:color="auto" w:fill="FFFFFF"/>
      <w:spacing w:after="420" w:line="0" w:lineRule="atLeast"/>
    </w:pPr>
    <w:rPr>
      <w:sz w:val="27"/>
      <w:szCs w:val="27"/>
      <w:lang w:val="x-none" w:eastAsia="x-none"/>
    </w:rPr>
  </w:style>
  <w:style w:type="character" w:customStyle="1" w:styleId="af1">
    <w:name w:val="Сноска_"/>
    <w:link w:val="af2"/>
    <w:rsid w:val="00BF0A24"/>
    <w:rPr>
      <w:rFonts w:ascii="Times New Roman" w:eastAsia="Times New Roman" w:hAnsi="Times New Roman" w:cs="Times New Roman"/>
      <w:sz w:val="20"/>
      <w:szCs w:val="20"/>
      <w:shd w:val="clear" w:color="auto" w:fill="FFFFFF"/>
    </w:rPr>
  </w:style>
  <w:style w:type="paragraph" w:customStyle="1" w:styleId="af2">
    <w:name w:val="Сноска"/>
    <w:basedOn w:val="a0"/>
    <w:link w:val="af1"/>
    <w:rsid w:val="00BF0A24"/>
    <w:pPr>
      <w:shd w:val="clear" w:color="auto" w:fill="FFFFFF"/>
      <w:spacing w:line="250" w:lineRule="exact"/>
      <w:jc w:val="both"/>
    </w:pPr>
    <w:rPr>
      <w:sz w:val="20"/>
      <w:szCs w:val="20"/>
      <w:lang w:val="x-none" w:eastAsia="x-none"/>
    </w:rPr>
  </w:style>
  <w:style w:type="paragraph" w:customStyle="1" w:styleId="ConsPlusNonformat">
    <w:name w:val="ConsPlusNonformat"/>
    <w:rsid w:val="006A654D"/>
    <w:pPr>
      <w:widowControl w:val="0"/>
      <w:autoSpaceDE w:val="0"/>
      <w:autoSpaceDN w:val="0"/>
      <w:adjustRightInd w:val="0"/>
    </w:pPr>
    <w:rPr>
      <w:rFonts w:ascii="Courier New" w:eastAsia="Times New Roman" w:hAnsi="Courier New" w:cs="Courier New"/>
    </w:rPr>
  </w:style>
  <w:style w:type="paragraph" w:styleId="a">
    <w:name w:val="Title"/>
    <w:basedOn w:val="a0"/>
    <w:link w:val="af3"/>
    <w:qFormat/>
    <w:rsid w:val="00986FB1"/>
    <w:pPr>
      <w:numPr>
        <w:numId w:val="1"/>
      </w:numPr>
      <w:jc w:val="center"/>
    </w:pPr>
    <w:rPr>
      <w:b/>
      <w:caps/>
      <w:lang w:val="x-none" w:eastAsia="x-none"/>
    </w:rPr>
  </w:style>
  <w:style w:type="character" w:customStyle="1" w:styleId="af3">
    <w:name w:val="Название Знак"/>
    <w:link w:val="a"/>
    <w:rsid w:val="00986FB1"/>
    <w:rPr>
      <w:rFonts w:ascii="Times New Roman" w:eastAsia="Times New Roman" w:hAnsi="Times New Roman"/>
      <w:b/>
      <w:caps/>
      <w:sz w:val="24"/>
      <w:szCs w:val="24"/>
      <w:lang w:val="x-none" w:eastAsia="x-none"/>
    </w:rPr>
  </w:style>
  <w:style w:type="paragraph" w:customStyle="1" w:styleId="51">
    <w:name w:val="Основной текст5"/>
    <w:basedOn w:val="a0"/>
    <w:link w:val="af4"/>
    <w:rsid w:val="00657ECB"/>
    <w:pPr>
      <w:shd w:val="clear" w:color="auto" w:fill="FFFFFF"/>
      <w:spacing w:line="269" w:lineRule="exact"/>
      <w:ind w:hanging="280"/>
    </w:pPr>
    <w:rPr>
      <w:rFonts w:eastAsia="Calibri"/>
      <w:sz w:val="23"/>
      <w:szCs w:val="23"/>
      <w:lang w:val="x-none" w:eastAsia="en-US"/>
    </w:rPr>
  </w:style>
  <w:style w:type="character" w:customStyle="1" w:styleId="af4">
    <w:name w:val="Основной текст_"/>
    <w:link w:val="51"/>
    <w:rsid w:val="00657ECB"/>
    <w:rPr>
      <w:rFonts w:ascii="Times New Roman" w:eastAsia="Calibri" w:hAnsi="Times New Roman" w:cs="Times New Roman"/>
      <w:sz w:val="23"/>
      <w:szCs w:val="23"/>
      <w:shd w:val="clear" w:color="auto" w:fill="FFFFFF"/>
      <w:lang w:eastAsia="en-US"/>
    </w:rPr>
  </w:style>
  <w:style w:type="character" w:customStyle="1" w:styleId="31">
    <w:name w:val="Основной текст (3)_"/>
    <w:link w:val="32"/>
    <w:rsid w:val="003377D7"/>
    <w:rPr>
      <w:rFonts w:ascii="Times New Roman" w:eastAsia="Times New Roman" w:hAnsi="Times New Roman"/>
      <w:sz w:val="23"/>
      <w:szCs w:val="23"/>
      <w:shd w:val="clear" w:color="auto" w:fill="FFFFFF"/>
    </w:rPr>
  </w:style>
  <w:style w:type="paragraph" w:customStyle="1" w:styleId="32">
    <w:name w:val="Основной текст (3)"/>
    <w:basedOn w:val="a0"/>
    <w:link w:val="31"/>
    <w:rsid w:val="003377D7"/>
    <w:pPr>
      <w:shd w:val="clear" w:color="auto" w:fill="FFFFFF"/>
      <w:spacing w:before="360" w:line="389" w:lineRule="exact"/>
      <w:jc w:val="center"/>
    </w:pPr>
    <w:rPr>
      <w:sz w:val="23"/>
      <w:szCs w:val="23"/>
      <w:lang w:val="x-none" w:eastAsia="x-none"/>
    </w:rPr>
  </w:style>
  <w:style w:type="paragraph" w:customStyle="1" w:styleId="210">
    <w:name w:val="Основной текст21"/>
    <w:basedOn w:val="a0"/>
    <w:rsid w:val="003377D7"/>
    <w:pPr>
      <w:shd w:val="clear" w:color="auto" w:fill="FFFFFF"/>
      <w:spacing w:line="278" w:lineRule="exact"/>
    </w:pPr>
    <w:rPr>
      <w:sz w:val="23"/>
      <w:szCs w:val="23"/>
      <w:lang w:eastAsia="en-US"/>
    </w:rPr>
  </w:style>
  <w:style w:type="character" w:styleId="af5">
    <w:name w:val="Strong"/>
    <w:uiPriority w:val="22"/>
    <w:qFormat/>
    <w:rsid w:val="001277B4"/>
    <w:rPr>
      <w:b/>
      <w:bCs/>
    </w:rPr>
  </w:style>
  <w:style w:type="paragraph" w:customStyle="1" w:styleId="ConsPlusNormal">
    <w:name w:val="ConsPlusNormal"/>
    <w:rsid w:val="009B1957"/>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B82F5F"/>
    <w:rPr>
      <w:sz w:val="22"/>
      <w:szCs w:val="22"/>
      <w:lang w:eastAsia="en-US"/>
    </w:rPr>
  </w:style>
  <w:style w:type="character" w:customStyle="1" w:styleId="30">
    <w:name w:val="Заголовок 3 Знак"/>
    <w:link w:val="3"/>
    <w:rsid w:val="00B82F5F"/>
    <w:rPr>
      <w:rFonts w:ascii="Cambria" w:eastAsia="Times New Roman" w:hAnsi="Cambria" w:cs="Times New Roman"/>
      <w:b/>
      <w:bCs/>
      <w:sz w:val="26"/>
      <w:szCs w:val="26"/>
    </w:rPr>
  </w:style>
  <w:style w:type="character" w:customStyle="1" w:styleId="60">
    <w:name w:val="Заголовок 6 Знак"/>
    <w:link w:val="6"/>
    <w:rsid w:val="00B82F5F"/>
    <w:rPr>
      <w:rFonts w:ascii="Calibri" w:eastAsia="Times New Roman" w:hAnsi="Calibri" w:cs="Times New Roman"/>
      <w:b/>
      <w:bCs/>
      <w:sz w:val="22"/>
      <w:szCs w:val="22"/>
    </w:rPr>
  </w:style>
  <w:style w:type="paragraph" w:styleId="33">
    <w:name w:val="Body Text Indent 3"/>
    <w:basedOn w:val="a0"/>
    <w:link w:val="34"/>
    <w:unhideWhenUsed/>
    <w:rsid w:val="00B82F5F"/>
    <w:pPr>
      <w:spacing w:after="120"/>
      <w:ind w:left="283"/>
    </w:pPr>
    <w:rPr>
      <w:sz w:val="16"/>
      <w:szCs w:val="16"/>
      <w:lang w:val="x-none" w:eastAsia="x-none"/>
    </w:rPr>
  </w:style>
  <w:style w:type="character" w:customStyle="1" w:styleId="34">
    <w:name w:val="Основной текст с отступом 3 Знак"/>
    <w:link w:val="33"/>
    <w:rsid w:val="00B82F5F"/>
    <w:rPr>
      <w:rFonts w:ascii="Times New Roman" w:eastAsia="Times New Roman" w:hAnsi="Times New Roman"/>
      <w:sz w:val="16"/>
      <w:szCs w:val="16"/>
    </w:rPr>
  </w:style>
  <w:style w:type="character" w:customStyle="1" w:styleId="20">
    <w:name w:val="Заголовок 2 Знак"/>
    <w:link w:val="2"/>
    <w:rsid w:val="00B82F5F"/>
    <w:rPr>
      <w:rFonts w:ascii="Times New Roman" w:eastAsia="Times New Roman" w:hAnsi="Times New Roman"/>
      <w:sz w:val="24"/>
    </w:rPr>
  </w:style>
  <w:style w:type="character" w:customStyle="1" w:styleId="40">
    <w:name w:val="Заголовок 4 Знак"/>
    <w:link w:val="4"/>
    <w:rsid w:val="00B82F5F"/>
    <w:rPr>
      <w:rFonts w:ascii="Times New Roman" w:eastAsia="Times New Roman" w:hAnsi="Times New Roman"/>
      <w:sz w:val="24"/>
    </w:rPr>
  </w:style>
  <w:style w:type="character" w:customStyle="1" w:styleId="50">
    <w:name w:val="Заголовок 5 Знак"/>
    <w:link w:val="5"/>
    <w:rsid w:val="00B82F5F"/>
    <w:rPr>
      <w:rFonts w:ascii="Times New Roman" w:eastAsia="Times New Roman" w:hAnsi="Times New Roman"/>
      <w:sz w:val="24"/>
    </w:rPr>
  </w:style>
  <w:style w:type="character" w:customStyle="1" w:styleId="70">
    <w:name w:val="Заголовок 7 Знак"/>
    <w:link w:val="7"/>
    <w:rsid w:val="00B82F5F"/>
    <w:rPr>
      <w:rFonts w:ascii="Times New Roman" w:eastAsia="Times New Roman" w:hAnsi="Times New Roman"/>
      <w:sz w:val="24"/>
    </w:rPr>
  </w:style>
  <w:style w:type="character" w:customStyle="1" w:styleId="80">
    <w:name w:val="Заголовок 8 Знак"/>
    <w:link w:val="8"/>
    <w:rsid w:val="00B82F5F"/>
    <w:rPr>
      <w:rFonts w:ascii="Times New Roman" w:eastAsia="Times New Roman" w:hAnsi="Times New Roman"/>
      <w:sz w:val="24"/>
    </w:rPr>
  </w:style>
  <w:style w:type="paragraph" w:styleId="23">
    <w:name w:val="Body Text Indent 2"/>
    <w:basedOn w:val="a0"/>
    <w:link w:val="24"/>
    <w:rsid w:val="00B82F5F"/>
    <w:pPr>
      <w:ind w:left="34" w:hanging="601"/>
      <w:jc w:val="right"/>
    </w:pPr>
    <w:rPr>
      <w:szCs w:val="20"/>
      <w:lang w:val="x-none" w:eastAsia="x-none"/>
    </w:rPr>
  </w:style>
  <w:style w:type="character" w:customStyle="1" w:styleId="24">
    <w:name w:val="Основной текст с отступом 2 Знак"/>
    <w:link w:val="23"/>
    <w:rsid w:val="00B82F5F"/>
    <w:rPr>
      <w:rFonts w:ascii="Times New Roman" w:eastAsia="Times New Roman" w:hAnsi="Times New Roman"/>
      <w:sz w:val="24"/>
    </w:rPr>
  </w:style>
  <w:style w:type="paragraph" w:styleId="af7">
    <w:name w:val="Block Text"/>
    <w:basedOn w:val="a0"/>
    <w:rsid w:val="00B82F5F"/>
    <w:pPr>
      <w:numPr>
        <w:ilvl w:val="12"/>
      </w:numPr>
      <w:ind w:left="-108" w:right="-108"/>
      <w:jc w:val="center"/>
    </w:pPr>
    <w:rPr>
      <w:sz w:val="22"/>
      <w:szCs w:val="20"/>
    </w:rPr>
  </w:style>
  <w:style w:type="paragraph" w:styleId="35">
    <w:name w:val="Body Text 3"/>
    <w:basedOn w:val="a0"/>
    <w:link w:val="36"/>
    <w:rsid w:val="00B82F5F"/>
    <w:pPr>
      <w:jc w:val="both"/>
    </w:pPr>
    <w:rPr>
      <w:sz w:val="28"/>
      <w:szCs w:val="20"/>
      <w:lang w:val="x-none" w:eastAsia="x-none"/>
    </w:rPr>
  </w:style>
  <w:style w:type="character" w:customStyle="1" w:styleId="36">
    <w:name w:val="Основной текст 3 Знак"/>
    <w:link w:val="35"/>
    <w:rsid w:val="00B82F5F"/>
    <w:rPr>
      <w:rFonts w:ascii="Times New Roman" w:eastAsia="Times New Roman" w:hAnsi="Times New Roman"/>
      <w:sz w:val="28"/>
    </w:rPr>
  </w:style>
  <w:style w:type="paragraph" w:customStyle="1" w:styleId="Default">
    <w:name w:val="Default"/>
    <w:rsid w:val="00E0036A"/>
    <w:pPr>
      <w:autoSpaceDE w:val="0"/>
      <w:autoSpaceDN w:val="0"/>
      <w:adjustRightInd w:val="0"/>
    </w:pPr>
    <w:rPr>
      <w:rFonts w:ascii="Times New Roman" w:hAnsi="Times New Roman"/>
      <w:color w:val="000000"/>
      <w:sz w:val="24"/>
      <w:szCs w:val="24"/>
      <w:lang w:eastAsia="en-US"/>
    </w:rPr>
  </w:style>
  <w:style w:type="paragraph" w:customStyle="1" w:styleId="Style22">
    <w:name w:val="Style22"/>
    <w:basedOn w:val="a0"/>
    <w:uiPriority w:val="99"/>
    <w:rsid w:val="00E0036A"/>
    <w:pPr>
      <w:widowControl w:val="0"/>
      <w:autoSpaceDE w:val="0"/>
      <w:autoSpaceDN w:val="0"/>
      <w:adjustRightInd w:val="0"/>
      <w:spacing w:line="221" w:lineRule="exact"/>
      <w:ind w:firstLine="552"/>
      <w:jc w:val="both"/>
    </w:pPr>
  </w:style>
  <w:style w:type="paragraph" w:styleId="af8">
    <w:name w:val="Plain Text"/>
    <w:basedOn w:val="a0"/>
    <w:link w:val="af9"/>
    <w:rsid w:val="00C72E08"/>
    <w:rPr>
      <w:rFonts w:ascii="Courier New" w:hAnsi="Courier New"/>
      <w:sz w:val="20"/>
      <w:szCs w:val="20"/>
      <w:lang w:val="x-none" w:eastAsia="x-none"/>
    </w:rPr>
  </w:style>
  <w:style w:type="character" w:customStyle="1" w:styleId="af9">
    <w:name w:val="Текст Знак"/>
    <w:link w:val="af8"/>
    <w:rsid w:val="00C72E08"/>
    <w:rPr>
      <w:rFonts w:ascii="Courier New" w:eastAsia="Times New Roman" w:hAnsi="Courier New"/>
    </w:rPr>
  </w:style>
  <w:style w:type="paragraph" w:customStyle="1" w:styleId="13">
    <w:name w:val="Основной текст13"/>
    <w:basedOn w:val="a0"/>
    <w:rsid w:val="00C72E08"/>
    <w:pPr>
      <w:shd w:val="clear" w:color="auto" w:fill="FFFFFF"/>
      <w:spacing w:line="278" w:lineRule="exact"/>
    </w:pPr>
    <w:rPr>
      <w:lang w:eastAsia="en-US"/>
    </w:rPr>
  </w:style>
  <w:style w:type="paragraph" w:customStyle="1" w:styleId="afa">
    <w:name w:val="Стиль"/>
    <w:rsid w:val="00342FFE"/>
    <w:pPr>
      <w:widowControl w:val="0"/>
      <w:suppressAutoHyphens/>
      <w:autoSpaceDE w:val="0"/>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35E1"/>
    <w:rPr>
      <w:rFonts w:ascii="Times New Roman" w:eastAsia="Times New Roman" w:hAnsi="Times New Roman"/>
      <w:sz w:val="24"/>
      <w:szCs w:val="24"/>
    </w:rPr>
  </w:style>
  <w:style w:type="paragraph" w:styleId="1">
    <w:name w:val="heading 1"/>
    <w:basedOn w:val="a0"/>
    <w:next w:val="a0"/>
    <w:link w:val="10"/>
    <w:qFormat/>
    <w:rsid w:val="00784F95"/>
    <w:pPr>
      <w:keepNext/>
      <w:autoSpaceDE w:val="0"/>
      <w:autoSpaceDN w:val="0"/>
      <w:ind w:firstLine="284"/>
      <w:outlineLvl w:val="0"/>
    </w:pPr>
    <w:rPr>
      <w:lang w:val="x-none"/>
    </w:rPr>
  </w:style>
  <w:style w:type="paragraph" w:styleId="2">
    <w:name w:val="heading 2"/>
    <w:basedOn w:val="a0"/>
    <w:next w:val="a0"/>
    <w:link w:val="20"/>
    <w:qFormat/>
    <w:rsid w:val="00B82F5F"/>
    <w:pPr>
      <w:keepNext/>
      <w:ind w:left="34" w:hanging="601"/>
      <w:jc w:val="right"/>
      <w:outlineLvl w:val="1"/>
    </w:pPr>
    <w:rPr>
      <w:szCs w:val="20"/>
      <w:lang w:val="x-none" w:eastAsia="x-none"/>
    </w:rPr>
  </w:style>
  <w:style w:type="paragraph" w:styleId="3">
    <w:name w:val="heading 3"/>
    <w:basedOn w:val="a0"/>
    <w:next w:val="a0"/>
    <w:link w:val="30"/>
    <w:unhideWhenUsed/>
    <w:qFormat/>
    <w:rsid w:val="00B82F5F"/>
    <w:pPr>
      <w:keepNext/>
      <w:spacing w:before="240" w:after="60"/>
      <w:outlineLvl w:val="2"/>
    </w:pPr>
    <w:rPr>
      <w:rFonts w:ascii="Cambria" w:hAnsi="Cambria"/>
      <w:b/>
      <w:bCs/>
      <w:sz w:val="26"/>
      <w:szCs w:val="26"/>
      <w:lang w:val="x-none" w:eastAsia="x-none"/>
    </w:rPr>
  </w:style>
  <w:style w:type="paragraph" w:styleId="4">
    <w:name w:val="heading 4"/>
    <w:basedOn w:val="a0"/>
    <w:next w:val="a0"/>
    <w:link w:val="40"/>
    <w:qFormat/>
    <w:rsid w:val="00B82F5F"/>
    <w:pPr>
      <w:keepNext/>
      <w:ind w:left="176" w:hanging="176"/>
      <w:jc w:val="center"/>
      <w:outlineLvl w:val="3"/>
    </w:pPr>
    <w:rPr>
      <w:szCs w:val="20"/>
      <w:lang w:val="x-none" w:eastAsia="x-none"/>
    </w:rPr>
  </w:style>
  <w:style w:type="paragraph" w:styleId="5">
    <w:name w:val="heading 5"/>
    <w:basedOn w:val="a0"/>
    <w:next w:val="a0"/>
    <w:link w:val="50"/>
    <w:qFormat/>
    <w:rsid w:val="00B82F5F"/>
    <w:pPr>
      <w:keepNext/>
      <w:numPr>
        <w:ilvl w:val="12"/>
      </w:numPr>
      <w:ind w:left="-108" w:right="-108"/>
      <w:jc w:val="center"/>
      <w:outlineLvl w:val="4"/>
    </w:pPr>
    <w:rPr>
      <w:szCs w:val="20"/>
      <w:lang w:val="x-none" w:eastAsia="x-none"/>
    </w:rPr>
  </w:style>
  <w:style w:type="paragraph" w:styleId="6">
    <w:name w:val="heading 6"/>
    <w:basedOn w:val="a0"/>
    <w:next w:val="a0"/>
    <w:link w:val="60"/>
    <w:unhideWhenUsed/>
    <w:qFormat/>
    <w:rsid w:val="00B82F5F"/>
    <w:pPr>
      <w:spacing w:before="240" w:after="60"/>
      <w:outlineLvl w:val="5"/>
    </w:pPr>
    <w:rPr>
      <w:rFonts w:ascii="Calibri" w:hAnsi="Calibri"/>
      <w:b/>
      <w:bCs/>
      <w:sz w:val="22"/>
      <w:szCs w:val="22"/>
      <w:lang w:val="x-none" w:eastAsia="x-none"/>
    </w:rPr>
  </w:style>
  <w:style w:type="paragraph" w:styleId="7">
    <w:name w:val="heading 7"/>
    <w:basedOn w:val="a0"/>
    <w:next w:val="a0"/>
    <w:link w:val="70"/>
    <w:qFormat/>
    <w:rsid w:val="00B82F5F"/>
    <w:pPr>
      <w:keepNext/>
      <w:ind w:left="34" w:hanging="34"/>
      <w:jc w:val="both"/>
      <w:outlineLvl w:val="6"/>
    </w:pPr>
    <w:rPr>
      <w:szCs w:val="20"/>
      <w:lang w:val="x-none" w:eastAsia="x-none"/>
    </w:rPr>
  </w:style>
  <w:style w:type="paragraph" w:styleId="8">
    <w:name w:val="heading 8"/>
    <w:basedOn w:val="a0"/>
    <w:next w:val="a0"/>
    <w:link w:val="80"/>
    <w:qFormat/>
    <w:rsid w:val="00B82F5F"/>
    <w:pPr>
      <w:keepNext/>
      <w:outlineLvl w:val="7"/>
    </w:pPr>
    <w:rPr>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84F95"/>
    <w:rPr>
      <w:rFonts w:ascii="Times New Roman" w:eastAsia="Times New Roman" w:hAnsi="Times New Roman" w:cs="Times New Roman"/>
      <w:sz w:val="24"/>
      <w:szCs w:val="24"/>
      <w:lang w:eastAsia="ru-RU"/>
    </w:rPr>
  </w:style>
  <w:style w:type="paragraph" w:styleId="HTML">
    <w:name w:val="HTML Preformatted"/>
    <w:basedOn w:val="a0"/>
    <w:link w:val="HTML0"/>
    <w:rsid w:val="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784F95"/>
    <w:rPr>
      <w:rFonts w:ascii="Courier New" w:eastAsia="Times New Roman" w:hAnsi="Courier New" w:cs="Courier New"/>
      <w:sz w:val="20"/>
      <w:szCs w:val="20"/>
      <w:lang w:eastAsia="ru-RU"/>
    </w:rPr>
  </w:style>
  <w:style w:type="character" w:customStyle="1" w:styleId="a4">
    <w:name w:val="Основной текст Знак"/>
    <w:link w:val="a5"/>
    <w:rsid w:val="00784F95"/>
    <w:rPr>
      <w:sz w:val="24"/>
      <w:szCs w:val="24"/>
      <w:lang w:eastAsia="ru-RU"/>
    </w:rPr>
  </w:style>
  <w:style w:type="paragraph" w:styleId="a5">
    <w:name w:val="Body Text"/>
    <w:basedOn w:val="a0"/>
    <w:link w:val="a4"/>
    <w:rsid w:val="00784F95"/>
    <w:pPr>
      <w:spacing w:after="120"/>
    </w:pPr>
    <w:rPr>
      <w:rFonts w:ascii="Calibri" w:eastAsia="Calibri" w:hAnsi="Calibri"/>
      <w:lang w:val="x-none"/>
    </w:rPr>
  </w:style>
  <w:style w:type="character" w:customStyle="1" w:styleId="11">
    <w:name w:val="Основной текст Знак1"/>
    <w:uiPriority w:val="99"/>
    <w:semiHidden/>
    <w:rsid w:val="00784F95"/>
    <w:rPr>
      <w:rFonts w:ascii="Times New Roman" w:eastAsia="Times New Roman" w:hAnsi="Times New Roman" w:cs="Times New Roman"/>
      <w:sz w:val="24"/>
      <w:szCs w:val="24"/>
      <w:lang w:eastAsia="ru-RU"/>
    </w:rPr>
  </w:style>
  <w:style w:type="paragraph" w:styleId="a6">
    <w:name w:val="footer"/>
    <w:basedOn w:val="a0"/>
    <w:link w:val="a7"/>
    <w:rsid w:val="00784F95"/>
    <w:pPr>
      <w:tabs>
        <w:tab w:val="center" w:pos="4677"/>
        <w:tab w:val="right" w:pos="9355"/>
      </w:tabs>
    </w:pPr>
    <w:rPr>
      <w:lang w:val="x-none"/>
    </w:rPr>
  </w:style>
  <w:style w:type="character" w:customStyle="1" w:styleId="a7">
    <w:name w:val="Нижний колонтитул Знак"/>
    <w:link w:val="a6"/>
    <w:rsid w:val="00784F95"/>
    <w:rPr>
      <w:rFonts w:ascii="Times New Roman" w:eastAsia="Times New Roman" w:hAnsi="Times New Roman" w:cs="Times New Roman"/>
      <w:sz w:val="24"/>
      <w:szCs w:val="24"/>
      <w:lang w:eastAsia="ru-RU"/>
    </w:rPr>
  </w:style>
  <w:style w:type="character" w:styleId="a8">
    <w:name w:val="page number"/>
    <w:basedOn w:val="a1"/>
    <w:rsid w:val="00784F95"/>
  </w:style>
  <w:style w:type="paragraph" w:styleId="a9">
    <w:name w:val="header"/>
    <w:basedOn w:val="a0"/>
    <w:link w:val="aa"/>
    <w:unhideWhenUsed/>
    <w:rsid w:val="00193E11"/>
    <w:pPr>
      <w:tabs>
        <w:tab w:val="center" w:pos="4677"/>
        <w:tab w:val="right" w:pos="9355"/>
      </w:tabs>
    </w:pPr>
    <w:rPr>
      <w:lang w:val="x-none"/>
    </w:rPr>
  </w:style>
  <w:style w:type="character" w:customStyle="1" w:styleId="aa">
    <w:name w:val="Верхний колонтитул Знак"/>
    <w:link w:val="a9"/>
    <w:rsid w:val="00193E11"/>
    <w:rPr>
      <w:rFonts w:ascii="Times New Roman" w:eastAsia="Times New Roman" w:hAnsi="Times New Roman" w:cs="Times New Roman"/>
      <w:sz w:val="24"/>
      <w:szCs w:val="24"/>
      <w:lang w:eastAsia="ru-RU"/>
    </w:rPr>
  </w:style>
  <w:style w:type="paragraph" w:styleId="ab">
    <w:name w:val="Balloon Text"/>
    <w:basedOn w:val="a0"/>
    <w:link w:val="ac"/>
    <w:unhideWhenUsed/>
    <w:rsid w:val="00C96615"/>
    <w:rPr>
      <w:rFonts w:ascii="Tahoma" w:hAnsi="Tahoma"/>
      <w:sz w:val="16"/>
      <w:szCs w:val="16"/>
      <w:lang w:val="x-none"/>
    </w:rPr>
  </w:style>
  <w:style w:type="character" w:customStyle="1" w:styleId="ac">
    <w:name w:val="Текст выноски Знак"/>
    <w:link w:val="ab"/>
    <w:rsid w:val="00C96615"/>
    <w:rPr>
      <w:rFonts w:ascii="Tahoma" w:eastAsia="Times New Roman" w:hAnsi="Tahoma" w:cs="Tahoma"/>
      <w:sz w:val="16"/>
      <w:szCs w:val="16"/>
      <w:lang w:eastAsia="ru-RU"/>
    </w:rPr>
  </w:style>
  <w:style w:type="paragraph" w:styleId="ad">
    <w:name w:val="Body Text Indent"/>
    <w:basedOn w:val="a0"/>
    <w:link w:val="ae"/>
    <w:unhideWhenUsed/>
    <w:rsid w:val="00067D80"/>
    <w:pPr>
      <w:spacing w:after="120"/>
      <w:ind w:left="283"/>
    </w:pPr>
    <w:rPr>
      <w:lang w:val="x-none"/>
    </w:rPr>
  </w:style>
  <w:style w:type="character" w:customStyle="1" w:styleId="ae">
    <w:name w:val="Основной текст с отступом Знак"/>
    <w:link w:val="ad"/>
    <w:rsid w:val="00067D80"/>
    <w:rPr>
      <w:rFonts w:ascii="Times New Roman" w:eastAsia="Times New Roman" w:hAnsi="Times New Roman" w:cs="Times New Roman"/>
      <w:sz w:val="24"/>
      <w:szCs w:val="24"/>
      <w:lang w:eastAsia="ru-RU"/>
    </w:rPr>
  </w:style>
  <w:style w:type="table" w:styleId="af">
    <w:name w:val="Table Grid"/>
    <w:basedOn w:val="a2"/>
    <w:uiPriority w:val="59"/>
    <w:rsid w:val="00920F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5">
    <w:name w:val="Style15"/>
    <w:basedOn w:val="a0"/>
    <w:rsid w:val="00920F70"/>
    <w:pPr>
      <w:widowControl w:val="0"/>
      <w:autoSpaceDE w:val="0"/>
      <w:autoSpaceDN w:val="0"/>
      <w:adjustRightInd w:val="0"/>
      <w:spacing w:line="238" w:lineRule="exact"/>
      <w:ind w:firstLine="398"/>
      <w:jc w:val="both"/>
    </w:pPr>
  </w:style>
  <w:style w:type="character" w:customStyle="1" w:styleId="FontStyle18">
    <w:name w:val="Font Style18"/>
    <w:rsid w:val="00920F70"/>
    <w:rPr>
      <w:rFonts w:ascii="Times New Roman" w:hAnsi="Times New Roman" w:cs="Times New Roman" w:hint="default"/>
      <w:sz w:val="20"/>
      <w:szCs w:val="20"/>
    </w:rPr>
  </w:style>
  <w:style w:type="paragraph" w:styleId="af0">
    <w:name w:val="List Paragraph"/>
    <w:basedOn w:val="a0"/>
    <w:uiPriority w:val="34"/>
    <w:qFormat/>
    <w:rsid w:val="00C94A87"/>
    <w:pPr>
      <w:ind w:left="720"/>
      <w:contextualSpacing/>
    </w:pPr>
  </w:style>
  <w:style w:type="character" w:customStyle="1" w:styleId="21">
    <w:name w:val="Основной текст (2)_"/>
    <w:link w:val="22"/>
    <w:rsid w:val="00C94A87"/>
    <w:rPr>
      <w:rFonts w:ascii="Times New Roman" w:eastAsia="Times New Roman" w:hAnsi="Times New Roman" w:cs="Times New Roman"/>
      <w:sz w:val="27"/>
      <w:szCs w:val="27"/>
      <w:shd w:val="clear" w:color="auto" w:fill="FFFFFF"/>
    </w:rPr>
  </w:style>
  <w:style w:type="paragraph" w:customStyle="1" w:styleId="22">
    <w:name w:val="Основной текст (2)"/>
    <w:basedOn w:val="a0"/>
    <w:link w:val="21"/>
    <w:rsid w:val="00C94A87"/>
    <w:pPr>
      <w:shd w:val="clear" w:color="auto" w:fill="FFFFFF"/>
      <w:spacing w:after="420" w:line="0" w:lineRule="atLeast"/>
    </w:pPr>
    <w:rPr>
      <w:sz w:val="27"/>
      <w:szCs w:val="27"/>
      <w:lang w:val="x-none" w:eastAsia="x-none"/>
    </w:rPr>
  </w:style>
  <w:style w:type="character" w:customStyle="1" w:styleId="af1">
    <w:name w:val="Сноска_"/>
    <w:link w:val="af2"/>
    <w:rsid w:val="00BF0A24"/>
    <w:rPr>
      <w:rFonts w:ascii="Times New Roman" w:eastAsia="Times New Roman" w:hAnsi="Times New Roman" w:cs="Times New Roman"/>
      <w:sz w:val="20"/>
      <w:szCs w:val="20"/>
      <w:shd w:val="clear" w:color="auto" w:fill="FFFFFF"/>
    </w:rPr>
  </w:style>
  <w:style w:type="paragraph" w:customStyle="1" w:styleId="af2">
    <w:name w:val="Сноска"/>
    <w:basedOn w:val="a0"/>
    <w:link w:val="af1"/>
    <w:rsid w:val="00BF0A24"/>
    <w:pPr>
      <w:shd w:val="clear" w:color="auto" w:fill="FFFFFF"/>
      <w:spacing w:line="250" w:lineRule="exact"/>
      <w:jc w:val="both"/>
    </w:pPr>
    <w:rPr>
      <w:sz w:val="20"/>
      <w:szCs w:val="20"/>
      <w:lang w:val="x-none" w:eastAsia="x-none"/>
    </w:rPr>
  </w:style>
  <w:style w:type="paragraph" w:customStyle="1" w:styleId="ConsPlusNonformat">
    <w:name w:val="ConsPlusNonformat"/>
    <w:rsid w:val="006A654D"/>
    <w:pPr>
      <w:widowControl w:val="0"/>
      <w:autoSpaceDE w:val="0"/>
      <w:autoSpaceDN w:val="0"/>
      <w:adjustRightInd w:val="0"/>
    </w:pPr>
    <w:rPr>
      <w:rFonts w:ascii="Courier New" w:eastAsia="Times New Roman" w:hAnsi="Courier New" w:cs="Courier New"/>
    </w:rPr>
  </w:style>
  <w:style w:type="paragraph" w:styleId="a">
    <w:name w:val="Title"/>
    <w:basedOn w:val="a0"/>
    <w:link w:val="af3"/>
    <w:qFormat/>
    <w:rsid w:val="00986FB1"/>
    <w:pPr>
      <w:numPr>
        <w:numId w:val="1"/>
      </w:numPr>
      <w:jc w:val="center"/>
    </w:pPr>
    <w:rPr>
      <w:b/>
      <w:caps/>
      <w:lang w:val="x-none" w:eastAsia="x-none"/>
    </w:rPr>
  </w:style>
  <w:style w:type="character" w:customStyle="1" w:styleId="af3">
    <w:name w:val="Название Знак"/>
    <w:link w:val="a"/>
    <w:rsid w:val="00986FB1"/>
    <w:rPr>
      <w:rFonts w:ascii="Times New Roman" w:eastAsia="Times New Roman" w:hAnsi="Times New Roman"/>
      <w:b/>
      <w:caps/>
      <w:sz w:val="24"/>
      <w:szCs w:val="24"/>
      <w:lang w:val="x-none" w:eastAsia="x-none"/>
    </w:rPr>
  </w:style>
  <w:style w:type="paragraph" w:customStyle="1" w:styleId="51">
    <w:name w:val="Основной текст5"/>
    <w:basedOn w:val="a0"/>
    <w:link w:val="af4"/>
    <w:rsid w:val="00657ECB"/>
    <w:pPr>
      <w:shd w:val="clear" w:color="auto" w:fill="FFFFFF"/>
      <w:spacing w:line="269" w:lineRule="exact"/>
      <w:ind w:hanging="280"/>
    </w:pPr>
    <w:rPr>
      <w:rFonts w:eastAsia="Calibri"/>
      <w:sz w:val="23"/>
      <w:szCs w:val="23"/>
      <w:lang w:val="x-none" w:eastAsia="en-US"/>
    </w:rPr>
  </w:style>
  <w:style w:type="character" w:customStyle="1" w:styleId="af4">
    <w:name w:val="Основной текст_"/>
    <w:link w:val="51"/>
    <w:rsid w:val="00657ECB"/>
    <w:rPr>
      <w:rFonts w:ascii="Times New Roman" w:eastAsia="Calibri" w:hAnsi="Times New Roman" w:cs="Times New Roman"/>
      <w:sz w:val="23"/>
      <w:szCs w:val="23"/>
      <w:shd w:val="clear" w:color="auto" w:fill="FFFFFF"/>
      <w:lang w:eastAsia="en-US"/>
    </w:rPr>
  </w:style>
  <w:style w:type="character" w:customStyle="1" w:styleId="31">
    <w:name w:val="Основной текст (3)_"/>
    <w:link w:val="32"/>
    <w:rsid w:val="003377D7"/>
    <w:rPr>
      <w:rFonts w:ascii="Times New Roman" w:eastAsia="Times New Roman" w:hAnsi="Times New Roman"/>
      <w:sz w:val="23"/>
      <w:szCs w:val="23"/>
      <w:shd w:val="clear" w:color="auto" w:fill="FFFFFF"/>
    </w:rPr>
  </w:style>
  <w:style w:type="paragraph" w:customStyle="1" w:styleId="32">
    <w:name w:val="Основной текст (3)"/>
    <w:basedOn w:val="a0"/>
    <w:link w:val="31"/>
    <w:rsid w:val="003377D7"/>
    <w:pPr>
      <w:shd w:val="clear" w:color="auto" w:fill="FFFFFF"/>
      <w:spacing w:before="360" w:line="389" w:lineRule="exact"/>
      <w:jc w:val="center"/>
    </w:pPr>
    <w:rPr>
      <w:sz w:val="23"/>
      <w:szCs w:val="23"/>
      <w:lang w:val="x-none" w:eastAsia="x-none"/>
    </w:rPr>
  </w:style>
  <w:style w:type="paragraph" w:customStyle="1" w:styleId="210">
    <w:name w:val="Основной текст21"/>
    <w:basedOn w:val="a0"/>
    <w:rsid w:val="003377D7"/>
    <w:pPr>
      <w:shd w:val="clear" w:color="auto" w:fill="FFFFFF"/>
      <w:spacing w:line="278" w:lineRule="exact"/>
    </w:pPr>
    <w:rPr>
      <w:sz w:val="23"/>
      <w:szCs w:val="23"/>
      <w:lang w:eastAsia="en-US"/>
    </w:rPr>
  </w:style>
  <w:style w:type="character" w:styleId="af5">
    <w:name w:val="Strong"/>
    <w:uiPriority w:val="22"/>
    <w:qFormat/>
    <w:rsid w:val="001277B4"/>
    <w:rPr>
      <w:b/>
      <w:bCs/>
    </w:rPr>
  </w:style>
  <w:style w:type="paragraph" w:customStyle="1" w:styleId="ConsPlusNormal">
    <w:name w:val="ConsPlusNormal"/>
    <w:rsid w:val="009B1957"/>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B82F5F"/>
    <w:rPr>
      <w:sz w:val="22"/>
      <w:szCs w:val="22"/>
      <w:lang w:eastAsia="en-US"/>
    </w:rPr>
  </w:style>
  <w:style w:type="character" w:customStyle="1" w:styleId="30">
    <w:name w:val="Заголовок 3 Знак"/>
    <w:link w:val="3"/>
    <w:rsid w:val="00B82F5F"/>
    <w:rPr>
      <w:rFonts w:ascii="Cambria" w:eastAsia="Times New Roman" w:hAnsi="Cambria" w:cs="Times New Roman"/>
      <w:b/>
      <w:bCs/>
      <w:sz w:val="26"/>
      <w:szCs w:val="26"/>
    </w:rPr>
  </w:style>
  <w:style w:type="character" w:customStyle="1" w:styleId="60">
    <w:name w:val="Заголовок 6 Знак"/>
    <w:link w:val="6"/>
    <w:rsid w:val="00B82F5F"/>
    <w:rPr>
      <w:rFonts w:ascii="Calibri" w:eastAsia="Times New Roman" w:hAnsi="Calibri" w:cs="Times New Roman"/>
      <w:b/>
      <w:bCs/>
      <w:sz w:val="22"/>
      <w:szCs w:val="22"/>
    </w:rPr>
  </w:style>
  <w:style w:type="paragraph" w:styleId="33">
    <w:name w:val="Body Text Indent 3"/>
    <w:basedOn w:val="a0"/>
    <w:link w:val="34"/>
    <w:unhideWhenUsed/>
    <w:rsid w:val="00B82F5F"/>
    <w:pPr>
      <w:spacing w:after="120"/>
      <w:ind w:left="283"/>
    </w:pPr>
    <w:rPr>
      <w:sz w:val="16"/>
      <w:szCs w:val="16"/>
      <w:lang w:val="x-none" w:eastAsia="x-none"/>
    </w:rPr>
  </w:style>
  <w:style w:type="character" w:customStyle="1" w:styleId="34">
    <w:name w:val="Основной текст с отступом 3 Знак"/>
    <w:link w:val="33"/>
    <w:rsid w:val="00B82F5F"/>
    <w:rPr>
      <w:rFonts w:ascii="Times New Roman" w:eastAsia="Times New Roman" w:hAnsi="Times New Roman"/>
      <w:sz w:val="16"/>
      <w:szCs w:val="16"/>
    </w:rPr>
  </w:style>
  <w:style w:type="character" w:customStyle="1" w:styleId="20">
    <w:name w:val="Заголовок 2 Знак"/>
    <w:link w:val="2"/>
    <w:rsid w:val="00B82F5F"/>
    <w:rPr>
      <w:rFonts w:ascii="Times New Roman" w:eastAsia="Times New Roman" w:hAnsi="Times New Roman"/>
      <w:sz w:val="24"/>
    </w:rPr>
  </w:style>
  <w:style w:type="character" w:customStyle="1" w:styleId="40">
    <w:name w:val="Заголовок 4 Знак"/>
    <w:link w:val="4"/>
    <w:rsid w:val="00B82F5F"/>
    <w:rPr>
      <w:rFonts w:ascii="Times New Roman" w:eastAsia="Times New Roman" w:hAnsi="Times New Roman"/>
      <w:sz w:val="24"/>
    </w:rPr>
  </w:style>
  <w:style w:type="character" w:customStyle="1" w:styleId="50">
    <w:name w:val="Заголовок 5 Знак"/>
    <w:link w:val="5"/>
    <w:rsid w:val="00B82F5F"/>
    <w:rPr>
      <w:rFonts w:ascii="Times New Roman" w:eastAsia="Times New Roman" w:hAnsi="Times New Roman"/>
      <w:sz w:val="24"/>
    </w:rPr>
  </w:style>
  <w:style w:type="character" w:customStyle="1" w:styleId="70">
    <w:name w:val="Заголовок 7 Знак"/>
    <w:link w:val="7"/>
    <w:rsid w:val="00B82F5F"/>
    <w:rPr>
      <w:rFonts w:ascii="Times New Roman" w:eastAsia="Times New Roman" w:hAnsi="Times New Roman"/>
      <w:sz w:val="24"/>
    </w:rPr>
  </w:style>
  <w:style w:type="character" w:customStyle="1" w:styleId="80">
    <w:name w:val="Заголовок 8 Знак"/>
    <w:link w:val="8"/>
    <w:rsid w:val="00B82F5F"/>
    <w:rPr>
      <w:rFonts w:ascii="Times New Roman" w:eastAsia="Times New Roman" w:hAnsi="Times New Roman"/>
      <w:sz w:val="24"/>
    </w:rPr>
  </w:style>
  <w:style w:type="paragraph" w:styleId="23">
    <w:name w:val="Body Text Indent 2"/>
    <w:basedOn w:val="a0"/>
    <w:link w:val="24"/>
    <w:rsid w:val="00B82F5F"/>
    <w:pPr>
      <w:ind w:left="34" w:hanging="601"/>
      <w:jc w:val="right"/>
    </w:pPr>
    <w:rPr>
      <w:szCs w:val="20"/>
      <w:lang w:val="x-none" w:eastAsia="x-none"/>
    </w:rPr>
  </w:style>
  <w:style w:type="character" w:customStyle="1" w:styleId="24">
    <w:name w:val="Основной текст с отступом 2 Знак"/>
    <w:link w:val="23"/>
    <w:rsid w:val="00B82F5F"/>
    <w:rPr>
      <w:rFonts w:ascii="Times New Roman" w:eastAsia="Times New Roman" w:hAnsi="Times New Roman"/>
      <w:sz w:val="24"/>
    </w:rPr>
  </w:style>
  <w:style w:type="paragraph" w:styleId="af7">
    <w:name w:val="Block Text"/>
    <w:basedOn w:val="a0"/>
    <w:rsid w:val="00B82F5F"/>
    <w:pPr>
      <w:numPr>
        <w:ilvl w:val="12"/>
      </w:numPr>
      <w:ind w:left="-108" w:right="-108"/>
      <w:jc w:val="center"/>
    </w:pPr>
    <w:rPr>
      <w:sz w:val="22"/>
      <w:szCs w:val="20"/>
    </w:rPr>
  </w:style>
  <w:style w:type="paragraph" w:styleId="35">
    <w:name w:val="Body Text 3"/>
    <w:basedOn w:val="a0"/>
    <w:link w:val="36"/>
    <w:rsid w:val="00B82F5F"/>
    <w:pPr>
      <w:jc w:val="both"/>
    </w:pPr>
    <w:rPr>
      <w:sz w:val="28"/>
      <w:szCs w:val="20"/>
      <w:lang w:val="x-none" w:eastAsia="x-none"/>
    </w:rPr>
  </w:style>
  <w:style w:type="character" w:customStyle="1" w:styleId="36">
    <w:name w:val="Основной текст 3 Знак"/>
    <w:link w:val="35"/>
    <w:rsid w:val="00B82F5F"/>
    <w:rPr>
      <w:rFonts w:ascii="Times New Roman" w:eastAsia="Times New Roman" w:hAnsi="Times New Roman"/>
      <w:sz w:val="28"/>
    </w:rPr>
  </w:style>
  <w:style w:type="paragraph" w:customStyle="1" w:styleId="Default">
    <w:name w:val="Default"/>
    <w:rsid w:val="00E0036A"/>
    <w:pPr>
      <w:autoSpaceDE w:val="0"/>
      <w:autoSpaceDN w:val="0"/>
      <w:adjustRightInd w:val="0"/>
    </w:pPr>
    <w:rPr>
      <w:rFonts w:ascii="Times New Roman" w:hAnsi="Times New Roman"/>
      <w:color w:val="000000"/>
      <w:sz w:val="24"/>
      <w:szCs w:val="24"/>
      <w:lang w:eastAsia="en-US"/>
    </w:rPr>
  </w:style>
  <w:style w:type="paragraph" w:customStyle="1" w:styleId="Style22">
    <w:name w:val="Style22"/>
    <w:basedOn w:val="a0"/>
    <w:uiPriority w:val="99"/>
    <w:rsid w:val="00E0036A"/>
    <w:pPr>
      <w:widowControl w:val="0"/>
      <w:autoSpaceDE w:val="0"/>
      <w:autoSpaceDN w:val="0"/>
      <w:adjustRightInd w:val="0"/>
      <w:spacing w:line="221" w:lineRule="exact"/>
      <w:ind w:firstLine="552"/>
      <w:jc w:val="both"/>
    </w:pPr>
  </w:style>
  <w:style w:type="paragraph" w:styleId="af8">
    <w:name w:val="Plain Text"/>
    <w:basedOn w:val="a0"/>
    <w:link w:val="af9"/>
    <w:rsid w:val="00C72E08"/>
    <w:rPr>
      <w:rFonts w:ascii="Courier New" w:hAnsi="Courier New"/>
      <w:sz w:val="20"/>
      <w:szCs w:val="20"/>
      <w:lang w:val="x-none" w:eastAsia="x-none"/>
    </w:rPr>
  </w:style>
  <w:style w:type="character" w:customStyle="1" w:styleId="af9">
    <w:name w:val="Текст Знак"/>
    <w:link w:val="af8"/>
    <w:rsid w:val="00C72E08"/>
    <w:rPr>
      <w:rFonts w:ascii="Courier New" w:eastAsia="Times New Roman" w:hAnsi="Courier New"/>
    </w:rPr>
  </w:style>
  <w:style w:type="paragraph" w:customStyle="1" w:styleId="13">
    <w:name w:val="Основной текст13"/>
    <w:basedOn w:val="a0"/>
    <w:rsid w:val="00C72E08"/>
    <w:pPr>
      <w:shd w:val="clear" w:color="auto" w:fill="FFFFFF"/>
      <w:spacing w:line="278" w:lineRule="exact"/>
    </w:pPr>
    <w:rPr>
      <w:lang w:eastAsia="en-US"/>
    </w:rPr>
  </w:style>
  <w:style w:type="paragraph" w:customStyle="1" w:styleId="afa">
    <w:name w:val="Стиль"/>
    <w:rsid w:val="00342FFE"/>
    <w:pPr>
      <w:widowControl w:val="0"/>
      <w:suppressAutoHyphens/>
      <w:autoSpaceDE w:val="0"/>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3841">
      <w:bodyDiv w:val="1"/>
      <w:marLeft w:val="0"/>
      <w:marRight w:val="0"/>
      <w:marTop w:val="0"/>
      <w:marBottom w:val="0"/>
      <w:divBdr>
        <w:top w:val="none" w:sz="0" w:space="0" w:color="auto"/>
        <w:left w:val="none" w:sz="0" w:space="0" w:color="auto"/>
        <w:bottom w:val="none" w:sz="0" w:space="0" w:color="auto"/>
        <w:right w:val="none" w:sz="0" w:space="0" w:color="auto"/>
      </w:divBdr>
    </w:div>
    <w:div w:id="305553585">
      <w:bodyDiv w:val="1"/>
      <w:marLeft w:val="0"/>
      <w:marRight w:val="0"/>
      <w:marTop w:val="0"/>
      <w:marBottom w:val="0"/>
      <w:divBdr>
        <w:top w:val="none" w:sz="0" w:space="0" w:color="auto"/>
        <w:left w:val="none" w:sz="0" w:space="0" w:color="auto"/>
        <w:bottom w:val="none" w:sz="0" w:space="0" w:color="auto"/>
        <w:right w:val="none" w:sz="0" w:space="0" w:color="auto"/>
      </w:divBdr>
    </w:div>
    <w:div w:id="920796183">
      <w:bodyDiv w:val="1"/>
      <w:marLeft w:val="0"/>
      <w:marRight w:val="0"/>
      <w:marTop w:val="0"/>
      <w:marBottom w:val="0"/>
      <w:divBdr>
        <w:top w:val="none" w:sz="0" w:space="0" w:color="auto"/>
        <w:left w:val="none" w:sz="0" w:space="0" w:color="auto"/>
        <w:bottom w:val="none" w:sz="0" w:space="0" w:color="auto"/>
        <w:right w:val="none" w:sz="0" w:space="0" w:color="auto"/>
      </w:divBdr>
    </w:div>
    <w:div w:id="1412118760">
      <w:bodyDiv w:val="1"/>
      <w:marLeft w:val="0"/>
      <w:marRight w:val="0"/>
      <w:marTop w:val="0"/>
      <w:marBottom w:val="0"/>
      <w:divBdr>
        <w:top w:val="none" w:sz="0" w:space="0" w:color="auto"/>
        <w:left w:val="none" w:sz="0" w:space="0" w:color="auto"/>
        <w:bottom w:val="none" w:sz="0" w:space="0" w:color="auto"/>
        <w:right w:val="none" w:sz="0" w:space="0" w:color="auto"/>
      </w:divBdr>
    </w:div>
    <w:div w:id="1519848449">
      <w:bodyDiv w:val="1"/>
      <w:marLeft w:val="0"/>
      <w:marRight w:val="0"/>
      <w:marTop w:val="0"/>
      <w:marBottom w:val="0"/>
      <w:divBdr>
        <w:top w:val="none" w:sz="0" w:space="0" w:color="auto"/>
        <w:left w:val="none" w:sz="0" w:space="0" w:color="auto"/>
        <w:bottom w:val="none" w:sz="0" w:space="0" w:color="auto"/>
        <w:right w:val="none" w:sz="0" w:space="0" w:color="auto"/>
      </w:divBdr>
    </w:div>
    <w:div w:id="1602881215">
      <w:bodyDiv w:val="1"/>
      <w:marLeft w:val="0"/>
      <w:marRight w:val="0"/>
      <w:marTop w:val="0"/>
      <w:marBottom w:val="0"/>
      <w:divBdr>
        <w:top w:val="none" w:sz="0" w:space="0" w:color="auto"/>
        <w:left w:val="none" w:sz="0" w:space="0" w:color="auto"/>
        <w:bottom w:val="none" w:sz="0" w:space="0" w:color="auto"/>
        <w:right w:val="none" w:sz="0" w:space="0" w:color="auto"/>
      </w:divBdr>
    </w:div>
    <w:div w:id="20988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7344-8A5B-4ACA-BC87-C58B9762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5164</Words>
  <Characters>29436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nmcnpo</Company>
  <LinksUpToDate>false</LinksUpToDate>
  <CharactersWithSpaces>34531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cp:lastModifiedBy>
  <cp:revision>3</cp:revision>
  <cp:lastPrinted>2019-08-16T08:01:00Z</cp:lastPrinted>
  <dcterms:created xsi:type="dcterms:W3CDTF">2021-09-27T17:15:00Z</dcterms:created>
  <dcterms:modified xsi:type="dcterms:W3CDTF">2021-09-27T17:17:00Z</dcterms:modified>
</cp:coreProperties>
</file>